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7E6A" w14:textId="77777777" w:rsidR="00D636A2" w:rsidRPr="00D57511" w:rsidRDefault="00D636A2" w:rsidP="00D636A2">
      <w:pPr>
        <w:jc w:val="center"/>
        <w:rPr>
          <w:rFonts w:ascii="Arial" w:hAnsi="Arial" w:cs="Arial"/>
          <w:b/>
          <w:lang w:val="en-GB"/>
        </w:rPr>
      </w:pPr>
      <w:r w:rsidRPr="00D57511">
        <w:rPr>
          <w:rFonts w:ascii="Arial" w:hAnsi="Arial" w:cs="Arial"/>
          <w:b/>
          <w:lang w:val="en-GB"/>
        </w:rPr>
        <w:t xml:space="preserve">Administrators of </w:t>
      </w:r>
      <w:r w:rsidR="002C7CC0" w:rsidRPr="00D57511">
        <w:rPr>
          <w:rFonts w:ascii="Arial" w:hAnsi="Arial" w:cs="Arial"/>
          <w:b/>
          <w:lang w:val="en-GB"/>
        </w:rPr>
        <w:t>Rural Urban</w:t>
      </w:r>
      <w:r w:rsidRPr="00D57511">
        <w:rPr>
          <w:rFonts w:ascii="Arial" w:hAnsi="Arial" w:cs="Arial"/>
          <w:b/>
          <w:lang w:val="en-GB"/>
        </w:rPr>
        <w:t xml:space="preserve"> Public Libraries of Ontario</w:t>
      </w:r>
    </w:p>
    <w:p w14:paraId="577B7BFA" w14:textId="1628697B" w:rsidR="005357D5" w:rsidRPr="00D57511" w:rsidRDefault="00FE6204" w:rsidP="005357D5">
      <w:pPr>
        <w:pStyle w:val="Title"/>
        <w:rPr>
          <w:rFonts w:cs="Arial"/>
          <w:bCs/>
          <w:sz w:val="24"/>
          <w:szCs w:val="24"/>
        </w:rPr>
      </w:pPr>
      <w:r w:rsidRPr="00D57511">
        <w:rPr>
          <w:rFonts w:cs="Arial"/>
          <w:sz w:val="24"/>
          <w:szCs w:val="24"/>
        </w:rPr>
        <w:t xml:space="preserve">Regular Meeting </w:t>
      </w:r>
      <w:r w:rsidR="005357D5" w:rsidRPr="00D57511">
        <w:rPr>
          <w:rFonts w:cs="Arial"/>
          <w:sz w:val="24"/>
          <w:szCs w:val="24"/>
        </w:rPr>
        <w:t>Agenda</w:t>
      </w:r>
    </w:p>
    <w:p w14:paraId="37500CFF" w14:textId="4B5289AF" w:rsidR="0050324D" w:rsidRPr="00D57511" w:rsidRDefault="00C73519" w:rsidP="00A21A18">
      <w:pPr>
        <w:jc w:val="center"/>
        <w:rPr>
          <w:rFonts w:ascii="Arial" w:hAnsi="Arial" w:cs="Arial"/>
          <w:b/>
          <w:lang w:val="en-GB"/>
        </w:rPr>
      </w:pPr>
      <w:r w:rsidRPr="00D57511">
        <w:rPr>
          <w:rFonts w:ascii="Arial" w:hAnsi="Arial" w:cs="Arial"/>
          <w:b/>
          <w:lang w:val="en-GB"/>
        </w:rPr>
        <w:t xml:space="preserve">September </w:t>
      </w:r>
      <w:r w:rsidR="00D57511" w:rsidRPr="00D57511">
        <w:rPr>
          <w:rFonts w:ascii="Arial" w:hAnsi="Arial" w:cs="Arial"/>
          <w:b/>
          <w:lang w:val="en-GB"/>
        </w:rPr>
        <w:t>2</w:t>
      </w:r>
      <w:r w:rsidR="005C78BD">
        <w:rPr>
          <w:rFonts w:ascii="Arial" w:hAnsi="Arial" w:cs="Arial"/>
          <w:b/>
          <w:lang w:val="en-GB"/>
        </w:rPr>
        <w:t>1</w:t>
      </w:r>
      <w:r w:rsidR="00B945EE" w:rsidRPr="00D57511">
        <w:rPr>
          <w:rFonts w:ascii="Arial" w:hAnsi="Arial" w:cs="Arial"/>
          <w:b/>
          <w:lang w:val="en-GB"/>
        </w:rPr>
        <w:t>, 202</w:t>
      </w:r>
      <w:r w:rsidR="00D57511" w:rsidRPr="00D57511">
        <w:rPr>
          <w:rFonts w:ascii="Arial" w:hAnsi="Arial" w:cs="Arial"/>
          <w:b/>
          <w:lang w:val="en-GB"/>
        </w:rPr>
        <w:t>2</w:t>
      </w:r>
      <w:r w:rsidR="00FE6204" w:rsidRPr="00D57511">
        <w:rPr>
          <w:rFonts w:ascii="Arial" w:hAnsi="Arial" w:cs="Arial"/>
          <w:b/>
          <w:lang w:val="en-GB"/>
        </w:rPr>
        <w:t>, 1</w:t>
      </w:r>
      <w:r w:rsidR="00D57511" w:rsidRPr="00D57511">
        <w:rPr>
          <w:rFonts w:ascii="Arial" w:hAnsi="Arial" w:cs="Arial"/>
          <w:b/>
          <w:lang w:val="en-GB"/>
        </w:rPr>
        <w:t>0</w:t>
      </w:r>
      <w:r w:rsidR="00FE6204" w:rsidRPr="00D57511">
        <w:rPr>
          <w:rFonts w:ascii="Arial" w:hAnsi="Arial" w:cs="Arial"/>
          <w:b/>
          <w:lang w:val="en-GB"/>
        </w:rPr>
        <w:t>:</w:t>
      </w:r>
      <w:r w:rsidR="00D57511" w:rsidRPr="00D57511">
        <w:rPr>
          <w:rFonts w:ascii="Arial" w:hAnsi="Arial" w:cs="Arial"/>
          <w:b/>
          <w:lang w:val="en-GB"/>
        </w:rPr>
        <w:t>3</w:t>
      </w:r>
      <w:r w:rsidR="00FE6204" w:rsidRPr="00D57511">
        <w:rPr>
          <w:rFonts w:ascii="Arial" w:hAnsi="Arial" w:cs="Arial"/>
          <w:b/>
          <w:lang w:val="en-GB"/>
        </w:rPr>
        <w:t>0 am</w:t>
      </w:r>
    </w:p>
    <w:p w14:paraId="150F710D" w14:textId="77777777" w:rsidR="00A27E65" w:rsidRPr="00D57511" w:rsidRDefault="00A50E43" w:rsidP="00A21A18">
      <w:pPr>
        <w:jc w:val="center"/>
        <w:rPr>
          <w:rFonts w:ascii="Arial" w:hAnsi="Arial" w:cs="Arial"/>
          <w:b/>
          <w:lang w:val="en-GB"/>
        </w:rPr>
      </w:pPr>
      <w:r w:rsidRPr="00D57511">
        <w:rPr>
          <w:rFonts w:ascii="Arial" w:hAnsi="Arial" w:cs="Arial"/>
          <w:b/>
          <w:lang w:val="en-GB"/>
        </w:rPr>
        <w:t>Zoom meeting</w:t>
      </w:r>
    </w:p>
    <w:p w14:paraId="0C70AE1B" w14:textId="5F419FEB" w:rsidR="00A27E65" w:rsidRDefault="00A27E65" w:rsidP="005357D5">
      <w:pPr>
        <w:rPr>
          <w:rFonts w:ascii="Arial" w:hAnsi="Arial" w:cs="Arial"/>
        </w:rPr>
      </w:pPr>
    </w:p>
    <w:p w14:paraId="73A0D568" w14:textId="548DDA08" w:rsidR="00557164" w:rsidRPr="00E061E0" w:rsidRDefault="001A6A82" w:rsidP="005357D5">
      <w:pPr>
        <w:rPr>
          <w:rFonts w:ascii="Arial" w:hAnsi="Arial" w:cs="Arial"/>
          <w:b/>
          <w:bCs/>
        </w:rPr>
      </w:pPr>
      <w:r w:rsidRPr="00E061E0">
        <w:rPr>
          <w:rFonts w:ascii="Arial" w:hAnsi="Arial" w:cs="Arial"/>
          <w:b/>
          <w:bCs/>
        </w:rPr>
        <w:t xml:space="preserve">Present: </w:t>
      </w:r>
    </w:p>
    <w:p w14:paraId="35C88814" w14:textId="77777777" w:rsidR="001A6A82" w:rsidRDefault="001A6A82" w:rsidP="001A6A82">
      <w:pPr>
        <w:rPr>
          <w:rFonts w:ascii="Arial" w:hAnsi="Arial" w:cs="Arial"/>
        </w:rPr>
      </w:pPr>
      <w:r>
        <w:rPr>
          <w:rFonts w:ascii="Arial" w:hAnsi="Arial" w:cs="Arial"/>
        </w:rPr>
        <w:t>Laura Carter, Kingston-Frontenac (Treasurer)</w:t>
      </w:r>
    </w:p>
    <w:p w14:paraId="6919345D" w14:textId="77777777" w:rsidR="001A6A82" w:rsidRDefault="001A6A82" w:rsidP="001A6A82">
      <w:pPr>
        <w:rPr>
          <w:rFonts w:ascii="Arial" w:hAnsi="Arial" w:cs="Arial"/>
        </w:rPr>
      </w:pPr>
      <w:r>
        <w:rPr>
          <w:rFonts w:ascii="Arial" w:hAnsi="Arial" w:cs="Arial"/>
        </w:rPr>
        <w:t>Brian Masschaele, Elgin County</w:t>
      </w:r>
    </w:p>
    <w:p w14:paraId="06FAD078" w14:textId="77777777" w:rsidR="001A6A82" w:rsidRDefault="001A6A82" w:rsidP="001A6A82">
      <w:pPr>
        <w:rPr>
          <w:rFonts w:ascii="Arial" w:hAnsi="Arial" w:cs="Arial"/>
        </w:rPr>
      </w:pPr>
      <w:r>
        <w:rPr>
          <w:rFonts w:ascii="Arial" w:hAnsi="Arial" w:cs="Arial"/>
        </w:rPr>
        <w:t>Julie Kent, Norfolk County</w:t>
      </w:r>
    </w:p>
    <w:p w14:paraId="5F1C48A9" w14:textId="77777777" w:rsidR="001A6A82" w:rsidRPr="001C6EF8" w:rsidRDefault="001A6A82" w:rsidP="001A6A82">
      <w:pPr>
        <w:rPr>
          <w:rFonts w:ascii="Arial" w:hAnsi="Arial" w:cs="Arial"/>
        </w:rPr>
      </w:pPr>
      <w:r w:rsidRPr="001C6EF8">
        <w:rPr>
          <w:rFonts w:ascii="Arial" w:hAnsi="Arial" w:cs="Arial"/>
        </w:rPr>
        <w:t>Lindsay Brock, Middlesex County</w:t>
      </w:r>
    </w:p>
    <w:p w14:paraId="5B1C56A8" w14:textId="77777777" w:rsidR="001A6A82" w:rsidRPr="001C6EF8" w:rsidRDefault="001A6A82" w:rsidP="001A6A82">
      <w:pPr>
        <w:rPr>
          <w:rFonts w:ascii="Arial" w:hAnsi="Arial" w:cs="Arial"/>
        </w:rPr>
      </w:pPr>
      <w:r w:rsidRPr="001C6EF8">
        <w:rPr>
          <w:rFonts w:ascii="Arial" w:hAnsi="Arial" w:cs="Arial"/>
        </w:rPr>
        <w:t>Natalie Marlowe, Elgin County</w:t>
      </w:r>
    </w:p>
    <w:p w14:paraId="69354E02" w14:textId="77777777" w:rsidR="001A6A82" w:rsidRPr="001C6EF8" w:rsidRDefault="001A6A82" w:rsidP="001A6A82">
      <w:pPr>
        <w:rPr>
          <w:rFonts w:ascii="Arial" w:hAnsi="Arial" w:cs="Arial"/>
        </w:rPr>
      </w:pPr>
      <w:r w:rsidRPr="001C6EF8">
        <w:rPr>
          <w:rFonts w:ascii="Arial" w:hAnsi="Arial" w:cs="Arial"/>
        </w:rPr>
        <w:t>Karen Franklin, Stormont, Dundas &amp; Glengarry County</w:t>
      </w:r>
    </w:p>
    <w:p w14:paraId="3CFEA0E8" w14:textId="4AA58925" w:rsidR="001A6A82" w:rsidRPr="001C6EF8" w:rsidRDefault="001A6A82" w:rsidP="001A6A82">
      <w:pPr>
        <w:rPr>
          <w:rFonts w:ascii="Arial" w:hAnsi="Arial" w:cs="Arial"/>
        </w:rPr>
      </w:pPr>
      <w:r w:rsidRPr="001C6EF8">
        <w:rPr>
          <w:rFonts w:ascii="Arial" w:hAnsi="Arial" w:cs="Arial"/>
        </w:rPr>
        <w:t>Kelly Bernstein, Brant County</w:t>
      </w:r>
    </w:p>
    <w:p w14:paraId="0F6FB9A1" w14:textId="77777777" w:rsidR="001A6A82" w:rsidRPr="001C6EF8" w:rsidRDefault="001A6A82" w:rsidP="001A6A82">
      <w:pPr>
        <w:rPr>
          <w:rFonts w:ascii="Arial" w:hAnsi="Arial" w:cs="Arial"/>
        </w:rPr>
      </w:pPr>
      <w:r w:rsidRPr="001C6EF8">
        <w:rPr>
          <w:rFonts w:ascii="Arial" w:hAnsi="Arial" w:cs="Arial"/>
        </w:rPr>
        <w:t>Darlene Coke, Lambton County</w:t>
      </w:r>
    </w:p>
    <w:p w14:paraId="4C3104B1" w14:textId="77777777" w:rsidR="001A6A82" w:rsidRDefault="001A6A82" w:rsidP="001A6A82">
      <w:pPr>
        <w:rPr>
          <w:rFonts w:ascii="Arial" w:hAnsi="Arial" w:cs="Arial"/>
        </w:rPr>
      </w:pPr>
      <w:r>
        <w:rPr>
          <w:rFonts w:ascii="Arial" w:hAnsi="Arial" w:cs="Arial"/>
        </w:rPr>
        <w:t>Amy Kay, Lennox &amp; Addington</w:t>
      </w:r>
    </w:p>
    <w:p w14:paraId="0F8DE4C7" w14:textId="77777777" w:rsidR="001A6A82" w:rsidRDefault="001A6A82" w:rsidP="001A6A82">
      <w:pPr>
        <w:rPr>
          <w:rFonts w:ascii="Arial" w:hAnsi="Arial" w:cs="Arial"/>
        </w:rPr>
      </w:pPr>
      <w:r>
        <w:rPr>
          <w:rFonts w:ascii="Arial" w:hAnsi="Arial" w:cs="Arial"/>
        </w:rPr>
        <w:t>Beth Rumble, Huron County</w:t>
      </w:r>
    </w:p>
    <w:p w14:paraId="518E5E0A" w14:textId="77777777" w:rsidR="001A6A82" w:rsidRDefault="001A6A82" w:rsidP="001A6A82">
      <w:pPr>
        <w:rPr>
          <w:rFonts w:ascii="Arial" w:hAnsi="Arial" w:cs="Arial"/>
        </w:rPr>
      </w:pPr>
      <w:r>
        <w:rPr>
          <w:rFonts w:ascii="Arial" w:hAnsi="Arial" w:cs="Arial"/>
        </w:rPr>
        <w:t>Rebecca Hines, Wellington County</w:t>
      </w:r>
    </w:p>
    <w:p w14:paraId="5DBA84DD" w14:textId="77777777" w:rsidR="001A6A82" w:rsidRDefault="001A6A82" w:rsidP="001A6A82">
      <w:pPr>
        <w:rPr>
          <w:rFonts w:ascii="Arial" w:hAnsi="Arial" w:cs="Arial"/>
        </w:rPr>
      </w:pPr>
      <w:r>
        <w:rPr>
          <w:rFonts w:ascii="Arial" w:hAnsi="Arial" w:cs="Arial"/>
        </w:rPr>
        <w:t>Sheryl Tilley, Region of Waterloo</w:t>
      </w:r>
    </w:p>
    <w:p w14:paraId="57880D51" w14:textId="77777777" w:rsidR="001A6A82" w:rsidRDefault="001A6A82" w:rsidP="001A6A82">
      <w:pPr>
        <w:rPr>
          <w:rFonts w:ascii="Arial" w:hAnsi="Arial" w:cs="Arial"/>
        </w:rPr>
      </w:pPr>
      <w:r>
        <w:rPr>
          <w:rFonts w:ascii="Arial" w:hAnsi="Arial" w:cs="Arial"/>
        </w:rPr>
        <w:t>Tania Sharpe, Chatham-Kent</w:t>
      </w:r>
    </w:p>
    <w:p w14:paraId="54C29D8A" w14:textId="20E1688F" w:rsidR="00216F29" w:rsidRDefault="001A6A82" w:rsidP="001A6A82">
      <w:pPr>
        <w:rPr>
          <w:rFonts w:ascii="Arial" w:hAnsi="Arial" w:cs="Arial"/>
        </w:rPr>
      </w:pPr>
      <w:r>
        <w:rPr>
          <w:rFonts w:ascii="Arial" w:hAnsi="Arial" w:cs="Arial"/>
        </w:rPr>
        <w:t>Lisa Marie Williams, Oxford County (Minutes)</w:t>
      </w:r>
    </w:p>
    <w:p w14:paraId="6FA57405" w14:textId="7E130323" w:rsidR="008676B8" w:rsidRDefault="008676B8" w:rsidP="005357D5">
      <w:pPr>
        <w:rPr>
          <w:rFonts w:ascii="Arial" w:hAnsi="Arial" w:cs="Arial"/>
        </w:rPr>
      </w:pPr>
      <w:r>
        <w:rPr>
          <w:rFonts w:ascii="Arial" w:hAnsi="Arial" w:cs="Arial"/>
        </w:rPr>
        <w:t>Erin-Kernoha Berning</w:t>
      </w:r>
      <w:r w:rsidR="001A6A82">
        <w:rPr>
          <w:rFonts w:ascii="Arial" w:hAnsi="Arial" w:cs="Arial"/>
        </w:rPr>
        <w:t>,</w:t>
      </w:r>
      <w:r>
        <w:rPr>
          <w:rFonts w:ascii="Arial" w:hAnsi="Arial" w:cs="Arial"/>
        </w:rPr>
        <w:t xml:space="preserve"> Haliburton Library (in at </w:t>
      </w:r>
      <w:r w:rsidR="001A6A82">
        <w:rPr>
          <w:rFonts w:ascii="Arial" w:hAnsi="Arial" w:cs="Arial"/>
        </w:rPr>
        <w:t>10</w:t>
      </w:r>
      <w:r>
        <w:rPr>
          <w:rFonts w:ascii="Arial" w:hAnsi="Arial" w:cs="Arial"/>
        </w:rPr>
        <w:t>:45</w:t>
      </w:r>
      <w:r w:rsidR="001A6A82">
        <w:rPr>
          <w:rFonts w:ascii="Arial" w:hAnsi="Arial" w:cs="Arial"/>
        </w:rPr>
        <w:t xml:space="preserve"> AM</w:t>
      </w:r>
      <w:r>
        <w:rPr>
          <w:rFonts w:ascii="Arial" w:hAnsi="Arial" w:cs="Arial"/>
        </w:rPr>
        <w:t xml:space="preserve">) </w:t>
      </w:r>
    </w:p>
    <w:p w14:paraId="3A6C54B8" w14:textId="68FAEC2F" w:rsidR="001A6A82" w:rsidRDefault="001A6A82" w:rsidP="005357D5">
      <w:pPr>
        <w:rPr>
          <w:rFonts w:ascii="Arial" w:hAnsi="Arial" w:cs="Arial"/>
        </w:rPr>
      </w:pPr>
    </w:p>
    <w:p w14:paraId="7D43C301" w14:textId="283B5A10" w:rsidR="001A6A82" w:rsidRPr="00E061E0" w:rsidRDefault="001A6A82" w:rsidP="005357D5">
      <w:pPr>
        <w:rPr>
          <w:rFonts w:ascii="Arial" w:hAnsi="Arial" w:cs="Arial"/>
          <w:b/>
          <w:bCs/>
        </w:rPr>
      </w:pPr>
      <w:r w:rsidRPr="00E061E0">
        <w:rPr>
          <w:rFonts w:ascii="Arial" w:hAnsi="Arial" w:cs="Arial"/>
          <w:b/>
          <w:bCs/>
        </w:rPr>
        <w:t xml:space="preserve">Regrets: </w:t>
      </w:r>
    </w:p>
    <w:p w14:paraId="787FEEBD" w14:textId="77777777" w:rsidR="001A6A82" w:rsidRDefault="001A6A82" w:rsidP="001A6A82">
      <w:pPr>
        <w:rPr>
          <w:rFonts w:ascii="Arial" w:hAnsi="Arial" w:cs="Arial"/>
        </w:rPr>
      </w:pPr>
      <w:r>
        <w:rPr>
          <w:rFonts w:ascii="Arial" w:hAnsi="Arial" w:cs="Arial"/>
        </w:rPr>
        <w:t>Jamie Anderson, Kawartha Lakes</w:t>
      </w:r>
    </w:p>
    <w:p w14:paraId="5EF6B754" w14:textId="77777777" w:rsidR="001A6A82" w:rsidRDefault="001A6A82" w:rsidP="001A6A82">
      <w:pPr>
        <w:rPr>
          <w:rFonts w:ascii="Arial" w:hAnsi="Arial" w:cs="Arial"/>
        </w:rPr>
      </w:pPr>
      <w:r>
        <w:rPr>
          <w:rFonts w:ascii="Arial" w:hAnsi="Arial" w:cs="Arial"/>
        </w:rPr>
        <w:t>Sabrina Saunders, Blue Mountain</w:t>
      </w:r>
    </w:p>
    <w:p w14:paraId="39E3F64B" w14:textId="77777777" w:rsidR="001A6A82" w:rsidRDefault="001A6A82" w:rsidP="001A6A82">
      <w:pPr>
        <w:rPr>
          <w:rFonts w:ascii="Arial" w:hAnsi="Arial" w:cs="Arial"/>
        </w:rPr>
      </w:pPr>
      <w:r>
        <w:rPr>
          <w:rFonts w:ascii="Arial" w:hAnsi="Arial" w:cs="Arial"/>
        </w:rPr>
        <w:t>Brooke McLean, Bruce County</w:t>
      </w:r>
    </w:p>
    <w:p w14:paraId="796C80D8" w14:textId="77777777" w:rsidR="001A6A82" w:rsidRDefault="001A6A82" w:rsidP="001A6A82">
      <w:pPr>
        <w:rPr>
          <w:rFonts w:ascii="Arial" w:hAnsi="Arial" w:cs="Arial"/>
        </w:rPr>
      </w:pPr>
      <w:r>
        <w:rPr>
          <w:rFonts w:ascii="Arial" w:hAnsi="Arial" w:cs="Arial"/>
        </w:rPr>
        <w:t>Christ Stephenson, Haliburton County</w:t>
      </w:r>
    </w:p>
    <w:p w14:paraId="5297EA5C" w14:textId="77777777" w:rsidR="001A6A82" w:rsidRDefault="001A6A82" w:rsidP="001A6A82">
      <w:pPr>
        <w:rPr>
          <w:rFonts w:ascii="Arial" w:hAnsi="Arial" w:cs="Arial"/>
        </w:rPr>
      </w:pPr>
      <w:r>
        <w:rPr>
          <w:rFonts w:ascii="Arial" w:hAnsi="Arial" w:cs="Arial"/>
        </w:rPr>
        <w:t>Stephanie Clare, Georgian Bay</w:t>
      </w:r>
    </w:p>
    <w:p w14:paraId="6235A9E3" w14:textId="77777777" w:rsidR="00216F29" w:rsidRPr="00D57511" w:rsidRDefault="00216F29" w:rsidP="005357D5">
      <w:pPr>
        <w:rPr>
          <w:rFonts w:ascii="Arial" w:hAnsi="Arial" w:cs="Arial"/>
        </w:rPr>
      </w:pPr>
    </w:p>
    <w:p w14:paraId="59D405FE" w14:textId="7AF9A0C2" w:rsidR="0050324D" w:rsidRPr="00524545" w:rsidRDefault="0050324D" w:rsidP="00524545">
      <w:pPr>
        <w:pStyle w:val="ListParagraph"/>
        <w:numPr>
          <w:ilvl w:val="0"/>
          <w:numId w:val="33"/>
        </w:numPr>
        <w:rPr>
          <w:rFonts w:ascii="Arial" w:hAnsi="Arial" w:cs="Arial"/>
        </w:rPr>
      </w:pPr>
      <w:r w:rsidRPr="00524545">
        <w:rPr>
          <w:rFonts w:ascii="Arial" w:hAnsi="Arial" w:cs="Arial"/>
        </w:rPr>
        <w:t>Welcome and Call to Order</w:t>
      </w:r>
      <w:r w:rsidR="006B6700" w:rsidRPr="00524545">
        <w:rPr>
          <w:rFonts w:ascii="Arial" w:hAnsi="Arial" w:cs="Arial"/>
        </w:rPr>
        <w:t xml:space="preserve"> </w:t>
      </w:r>
      <w:r w:rsidR="001A6A82" w:rsidRPr="00524545">
        <w:rPr>
          <w:rFonts w:ascii="Arial" w:hAnsi="Arial" w:cs="Arial"/>
        </w:rPr>
        <w:t>at 10:31 AM</w:t>
      </w:r>
    </w:p>
    <w:p w14:paraId="7B0C787B" w14:textId="24EBF757" w:rsidR="006B6700" w:rsidRPr="00D57511" w:rsidRDefault="006B6700" w:rsidP="001A6A82">
      <w:pPr>
        <w:ind w:left="60"/>
        <w:rPr>
          <w:rFonts w:ascii="Arial" w:hAnsi="Arial" w:cs="Arial"/>
        </w:rPr>
      </w:pPr>
      <w:r>
        <w:rPr>
          <w:rFonts w:ascii="Arial" w:hAnsi="Arial" w:cs="Arial"/>
        </w:rPr>
        <w:tab/>
      </w:r>
      <w:r w:rsidR="008676B8">
        <w:rPr>
          <w:rFonts w:ascii="Arial" w:hAnsi="Arial" w:cs="Arial"/>
        </w:rPr>
        <w:t xml:space="preserve"> </w:t>
      </w:r>
    </w:p>
    <w:p w14:paraId="572445CF" w14:textId="68C1A374" w:rsidR="002C7CC0" w:rsidRPr="00524545" w:rsidRDefault="0050324D" w:rsidP="00524545">
      <w:pPr>
        <w:pStyle w:val="ListParagraph"/>
        <w:numPr>
          <w:ilvl w:val="0"/>
          <w:numId w:val="33"/>
        </w:numPr>
        <w:rPr>
          <w:rFonts w:ascii="Arial" w:hAnsi="Arial" w:cs="Arial"/>
        </w:rPr>
      </w:pPr>
      <w:r w:rsidRPr="00524545">
        <w:rPr>
          <w:rFonts w:ascii="Arial" w:hAnsi="Arial" w:cs="Arial"/>
        </w:rPr>
        <w:t>A</w:t>
      </w:r>
      <w:r w:rsidR="002C7CC0" w:rsidRPr="00524545">
        <w:rPr>
          <w:rFonts w:ascii="Arial" w:hAnsi="Arial" w:cs="Arial"/>
        </w:rPr>
        <w:t>pproval of Agenda</w:t>
      </w:r>
    </w:p>
    <w:p w14:paraId="17752C3A" w14:textId="77777777" w:rsidR="00D8588A" w:rsidRDefault="00D8588A" w:rsidP="00D8588A">
      <w:pPr>
        <w:ind w:firstLine="720"/>
        <w:rPr>
          <w:rFonts w:ascii="Arial" w:hAnsi="Arial" w:cs="Arial"/>
        </w:rPr>
      </w:pPr>
    </w:p>
    <w:p w14:paraId="0EA459F2" w14:textId="22B1BB8F" w:rsidR="006B6700" w:rsidRDefault="00D8588A" w:rsidP="00D8588A">
      <w:pPr>
        <w:ind w:firstLine="720"/>
        <w:rPr>
          <w:rFonts w:ascii="Arial" w:hAnsi="Arial" w:cs="Arial"/>
        </w:rPr>
      </w:pPr>
      <w:r>
        <w:rPr>
          <w:rFonts w:ascii="Arial" w:hAnsi="Arial" w:cs="Arial"/>
        </w:rPr>
        <w:t xml:space="preserve">Amendment: </w:t>
      </w:r>
      <w:r w:rsidR="008676B8">
        <w:rPr>
          <w:rFonts w:ascii="Arial" w:hAnsi="Arial" w:cs="Arial"/>
        </w:rPr>
        <w:t xml:space="preserve"> Public Library Service Awards Jury under new business:</w:t>
      </w:r>
    </w:p>
    <w:p w14:paraId="3EEB7793" w14:textId="77777777" w:rsidR="00D8588A" w:rsidRDefault="008676B8" w:rsidP="00B86E08">
      <w:pPr>
        <w:ind w:firstLine="360"/>
        <w:rPr>
          <w:rFonts w:ascii="Arial" w:hAnsi="Arial" w:cs="Arial"/>
        </w:rPr>
      </w:pPr>
      <w:r>
        <w:rPr>
          <w:rFonts w:ascii="Arial" w:hAnsi="Arial" w:cs="Arial"/>
        </w:rPr>
        <w:tab/>
      </w:r>
    </w:p>
    <w:p w14:paraId="5FE32319" w14:textId="48503CBB" w:rsidR="008676B8" w:rsidRPr="00D8588A" w:rsidRDefault="008676B8" w:rsidP="00D8588A">
      <w:pPr>
        <w:ind w:left="720"/>
        <w:rPr>
          <w:rFonts w:ascii="Arial" w:hAnsi="Arial" w:cs="Arial"/>
          <w:b/>
          <w:bCs/>
        </w:rPr>
      </w:pPr>
      <w:r w:rsidRPr="00D8588A">
        <w:rPr>
          <w:rFonts w:ascii="Arial" w:hAnsi="Arial" w:cs="Arial"/>
          <w:b/>
          <w:bCs/>
        </w:rPr>
        <w:t>Mov</w:t>
      </w:r>
      <w:r w:rsidR="00D8588A" w:rsidRPr="00D8588A">
        <w:rPr>
          <w:rFonts w:ascii="Arial" w:hAnsi="Arial" w:cs="Arial"/>
          <w:b/>
          <w:bCs/>
        </w:rPr>
        <w:t xml:space="preserve">ed by Karen Franklin </w:t>
      </w:r>
      <w:r w:rsidRPr="00D8588A">
        <w:rPr>
          <w:rFonts w:ascii="Arial" w:hAnsi="Arial" w:cs="Arial"/>
          <w:b/>
          <w:bCs/>
        </w:rPr>
        <w:t>/ Second</w:t>
      </w:r>
      <w:r w:rsidR="00D8588A" w:rsidRPr="00D8588A">
        <w:rPr>
          <w:rFonts w:ascii="Arial" w:hAnsi="Arial" w:cs="Arial"/>
          <w:b/>
          <w:bCs/>
        </w:rPr>
        <w:t xml:space="preserve"> Darlene Coke that the agenda for the September 21, 2022 Regular Meeting be adopted as amended. - CARRIED</w:t>
      </w:r>
    </w:p>
    <w:p w14:paraId="2596EB3F" w14:textId="77777777" w:rsidR="002C7CC0" w:rsidRPr="00D57511" w:rsidRDefault="002C7CC0" w:rsidP="00E16CA3">
      <w:pPr>
        <w:rPr>
          <w:rFonts w:ascii="Arial" w:hAnsi="Arial" w:cs="Arial"/>
        </w:rPr>
      </w:pPr>
    </w:p>
    <w:p w14:paraId="29CB8995" w14:textId="79D5D984" w:rsidR="00520751" w:rsidRPr="00524545" w:rsidRDefault="002C7CC0" w:rsidP="00524545">
      <w:pPr>
        <w:pStyle w:val="ListParagraph"/>
        <w:numPr>
          <w:ilvl w:val="0"/>
          <w:numId w:val="33"/>
        </w:numPr>
        <w:rPr>
          <w:rFonts w:ascii="Arial" w:hAnsi="Arial" w:cs="Arial"/>
        </w:rPr>
      </w:pPr>
      <w:r w:rsidRPr="00524545">
        <w:rPr>
          <w:rFonts w:ascii="Arial" w:hAnsi="Arial" w:cs="Arial"/>
        </w:rPr>
        <w:t>Approval of the Minutes of</w:t>
      </w:r>
      <w:r w:rsidR="00A50E43" w:rsidRPr="00524545">
        <w:rPr>
          <w:rFonts w:ascii="Arial" w:hAnsi="Arial" w:cs="Arial"/>
        </w:rPr>
        <w:t xml:space="preserve"> </w:t>
      </w:r>
      <w:r w:rsidR="00C73519" w:rsidRPr="00524545">
        <w:rPr>
          <w:rFonts w:ascii="Arial" w:hAnsi="Arial" w:cs="Arial"/>
        </w:rPr>
        <w:t>June 1</w:t>
      </w:r>
      <w:r w:rsidR="00D57511" w:rsidRPr="00524545">
        <w:rPr>
          <w:rFonts w:ascii="Arial" w:hAnsi="Arial" w:cs="Arial"/>
        </w:rPr>
        <w:t>0</w:t>
      </w:r>
      <w:r w:rsidR="00B945EE" w:rsidRPr="00524545">
        <w:rPr>
          <w:rFonts w:ascii="Arial" w:hAnsi="Arial" w:cs="Arial"/>
        </w:rPr>
        <w:t>, 202</w:t>
      </w:r>
      <w:r w:rsidR="00D57511" w:rsidRPr="00524545">
        <w:rPr>
          <w:rFonts w:ascii="Arial" w:hAnsi="Arial" w:cs="Arial"/>
        </w:rPr>
        <w:t>2</w:t>
      </w:r>
    </w:p>
    <w:p w14:paraId="52F54AC1" w14:textId="77777777" w:rsidR="00D8588A" w:rsidRPr="00D8588A" w:rsidRDefault="008676B8" w:rsidP="00B86E08">
      <w:pPr>
        <w:ind w:firstLine="360"/>
        <w:rPr>
          <w:rFonts w:ascii="Arial" w:hAnsi="Arial" w:cs="Arial"/>
          <w:b/>
          <w:bCs/>
        </w:rPr>
      </w:pPr>
      <w:r>
        <w:rPr>
          <w:rFonts w:ascii="Arial" w:hAnsi="Arial" w:cs="Arial"/>
        </w:rPr>
        <w:tab/>
      </w:r>
    </w:p>
    <w:p w14:paraId="14983C43" w14:textId="43A17238" w:rsidR="008676B8" w:rsidRPr="00D8588A" w:rsidRDefault="008676B8" w:rsidP="00D8588A">
      <w:pPr>
        <w:ind w:left="720"/>
        <w:rPr>
          <w:rFonts w:ascii="Arial" w:hAnsi="Arial" w:cs="Arial"/>
          <w:b/>
          <w:bCs/>
        </w:rPr>
      </w:pPr>
      <w:r w:rsidRPr="00D8588A">
        <w:rPr>
          <w:rFonts w:ascii="Arial" w:hAnsi="Arial" w:cs="Arial"/>
          <w:b/>
          <w:bCs/>
        </w:rPr>
        <w:t>Move</w:t>
      </w:r>
      <w:r w:rsidR="00D8588A" w:rsidRPr="00D8588A">
        <w:rPr>
          <w:rFonts w:ascii="Arial" w:hAnsi="Arial" w:cs="Arial"/>
          <w:b/>
          <w:bCs/>
        </w:rPr>
        <w:t>d by</w:t>
      </w:r>
      <w:r w:rsidRPr="00D8588A">
        <w:rPr>
          <w:rFonts w:ascii="Arial" w:hAnsi="Arial" w:cs="Arial"/>
          <w:b/>
          <w:bCs/>
        </w:rPr>
        <w:t xml:space="preserve"> Beth </w:t>
      </w:r>
      <w:r w:rsidR="00D8588A" w:rsidRPr="00D8588A">
        <w:rPr>
          <w:rFonts w:ascii="Arial" w:hAnsi="Arial" w:cs="Arial"/>
          <w:b/>
          <w:bCs/>
        </w:rPr>
        <w:t xml:space="preserve">Rumble </w:t>
      </w:r>
      <w:r w:rsidRPr="00D8588A">
        <w:rPr>
          <w:rFonts w:ascii="Arial" w:hAnsi="Arial" w:cs="Arial"/>
          <w:b/>
          <w:bCs/>
        </w:rPr>
        <w:t>/ Second</w:t>
      </w:r>
      <w:r w:rsidR="00D8588A" w:rsidRPr="00D8588A">
        <w:rPr>
          <w:rFonts w:ascii="Arial" w:hAnsi="Arial" w:cs="Arial"/>
          <w:b/>
          <w:bCs/>
        </w:rPr>
        <w:t xml:space="preserve"> by Brain Masschaele that the minutes from the June 10, 2022 meeting be adopted. - CARRIED</w:t>
      </w:r>
    </w:p>
    <w:p w14:paraId="0069EDBA" w14:textId="77777777" w:rsidR="00CD5A26" w:rsidRPr="00D57511" w:rsidRDefault="00CD5A26" w:rsidP="00B86E08">
      <w:pPr>
        <w:ind w:firstLine="360"/>
        <w:rPr>
          <w:rFonts w:ascii="Arial" w:hAnsi="Arial" w:cs="Arial"/>
        </w:rPr>
      </w:pPr>
    </w:p>
    <w:p w14:paraId="2B628A58" w14:textId="7E621972" w:rsidR="00524545" w:rsidRDefault="00CD5A26" w:rsidP="00524545">
      <w:pPr>
        <w:pStyle w:val="ListParagraph"/>
        <w:numPr>
          <w:ilvl w:val="0"/>
          <w:numId w:val="33"/>
        </w:numPr>
        <w:rPr>
          <w:rFonts w:ascii="Arial" w:hAnsi="Arial" w:cs="Arial"/>
        </w:rPr>
      </w:pPr>
      <w:r w:rsidRPr="00524545">
        <w:rPr>
          <w:rFonts w:ascii="Arial" w:hAnsi="Arial" w:cs="Arial"/>
        </w:rPr>
        <w:t>Business arising from the minutes</w:t>
      </w:r>
      <w:r w:rsidR="00D15E1A" w:rsidRPr="00524545">
        <w:rPr>
          <w:rFonts w:ascii="Arial" w:hAnsi="Arial" w:cs="Arial"/>
        </w:rPr>
        <w:t xml:space="preserve"> </w:t>
      </w:r>
    </w:p>
    <w:p w14:paraId="1477358F" w14:textId="77777777" w:rsidR="00524545" w:rsidRDefault="00524545" w:rsidP="00524545">
      <w:pPr>
        <w:pStyle w:val="ListParagraph"/>
        <w:rPr>
          <w:rFonts w:ascii="Arial" w:hAnsi="Arial" w:cs="Arial"/>
        </w:rPr>
      </w:pPr>
    </w:p>
    <w:p w14:paraId="16D00965" w14:textId="617A497F" w:rsidR="008676B8" w:rsidRPr="00524545" w:rsidRDefault="008676B8" w:rsidP="00524545">
      <w:pPr>
        <w:pStyle w:val="ListParagraph"/>
        <w:numPr>
          <w:ilvl w:val="1"/>
          <w:numId w:val="33"/>
        </w:numPr>
        <w:rPr>
          <w:rFonts w:ascii="Arial" w:hAnsi="Arial" w:cs="Arial"/>
        </w:rPr>
      </w:pPr>
      <w:r w:rsidRPr="00524545">
        <w:rPr>
          <w:rFonts w:ascii="Arial" w:hAnsi="Arial" w:cs="Arial"/>
        </w:rPr>
        <w:lastRenderedPageBreak/>
        <w:t>Financial Report</w:t>
      </w:r>
    </w:p>
    <w:p w14:paraId="1BB761FA" w14:textId="3C4E6E44" w:rsidR="008755BC" w:rsidRDefault="00306C2C" w:rsidP="00524545">
      <w:pPr>
        <w:ind w:left="1440"/>
        <w:rPr>
          <w:rFonts w:ascii="Arial" w:hAnsi="Arial" w:cs="Arial"/>
        </w:rPr>
      </w:pPr>
      <w:r>
        <w:rPr>
          <w:rFonts w:ascii="Arial" w:hAnsi="Arial" w:cs="Arial"/>
        </w:rPr>
        <w:t xml:space="preserve">The 2022 Financial Report, as included with the September 21, 2022 General Meeting Agenda, was reviewed. As of September 16, 2022 the account balance is $63,674.35. </w:t>
      </w:r>
    </w:p>
    <w:p w14:paraId="27E8ECD6" w14:textId="77777777" w:rsidR="00524545" w:rsidRDefault="00524545" w:rsidP="00524545">
      <w:pPr>
        <w:ind w:left="1440"/>
        <w:rPr>
          <w:rFonts w:ascii="Arial" w:hAnsi="Arial" w:cs="Arial"/>
        </w:rPr>
      </w:pPr>
    </w:p>
    <w:p w14:paraId="5DA215B0" w14:textId="77777777" w:rsidR="008755BC" w:rsidRDefault="008755BC" w:rsidP="00524545">
      <w:pPr>
        <w:ind w:left="1440"/>
        <w:rPr>
          <w:rFonts w:ascii="Arial" w:hAnsi="Arial" w:cs="Arial"/>
        </w:rPr>
      </w:pPr>
      <w:r>
        <w:rPr>
          <w:rFonts w:ascii="Arial" w:hAnsi="Arial" w:cs="Arial"/>
        </w:rPr>
        <w:t xml:space="preserve">Revenue for 2022 totaled $10,500. This was entirely due to membership fees. </w:t>
      </w:r>
    </w:p>
    <w:p w14:paraId="058ACFC5" w14:textId="77777777" w:rsidR="00524545" w:rsidRDefault="00524545" w:rsidP="008755BC">
      <w:pPr>
        <w:ind w:left="720"/>
        <w:rPr>
          <w:rFonts w:ascii="Arial" w:hAnsi="Arial" w:cs="Arial"/>
        </w:rPr>
      </w:pPr>
    </w:p>
    <w:p w14:paraId="445341FF" w14:textId="2DD2A82F" w:rsidR="008755BC" w:rsidRDefault="008755BC" w:rsidP="00524545">
      <w:pPr>
        <w:ind w:left="1440"/>
        <w:rPr>
          <w:rFonts w:ascii="Arial" w:hAnsi="Arial" w:cs="Arial"/>
        </w:rPr>
      </w:pPr>
      <w:r>
        <w:rPr>
          <w:rFonts w:ascii="Arial" w:hAnsi="Arial" w:cs="Arial"/>
        </w:rPr>
        <w:t xml:space="preserve">Expenses for 2022 are budgeted at $18,000, with $2,296 in actuals so far. Expenses included: </w:t>
      </w:r>
    </w:p>
    <w:p w14:paraId="7772A4D8" w14:textId="0D65657B" w:rsidR="008755BC" w:rsidRDefault="008755BC" w:rsidP="008755BC">
      <w:pPr>
        <w:pStyle w:val="ListParagraph"/>
        <w:numPr>
          <w:ilvl w:val="0"/>
          <w:numId w:val="30"/>
        </w:numPr>
        <w:rPr>
          <w:rFonts w:ascii="Arial" w:hAnsi="Arial" w:cs="Arial"/>
        </w:rPr>
      </w:pPr>
      <w:r>
        <w:rPr>
          <w:rFonts w:ascii="Arial" w:hAnsi="Arial" w:cs="Arial"/>
        </w:rPr>
        <w:t>$500 for the annual FOPL Membership</w:t>
      </w:r>
    </w:p>
    <w:p w14:paraId="05F2E7FE" w14:textId="79C0919B" w:rsidR="008755BC" w:rsidRDefault="008755BC" w:rsidP="008755BC">
      <w:pPr>
        <w:pStyle w:val="ListParagraph"/>
        <w:numPr>
          <w:ilvl w:val="0"/>
          <w:numId w:val="30"/>
        </w:numPr>
        <w:rPr>
          <w:rFonts w:ascii="Arial" w:hAnsi="Arial" w:cs="Arial"/>
        </w:rPr>
      </w:pPr>
      <w:r>
        <w:rPr>
          <w:rFonts w:ascii="Arial" w:hAnsi="Arial" w:cs="Arial"/>
        </w:rPr>
        <w:t>$10,000 budgeted for the ARUPLO Guidelines Update, approved by polling members in Summer 2022.</w:t>
      </w:r>
    </w:p>
    <w:p w14:paraId="4C1DFB6B" w14:textId="217FD0D3" w:rsidR="00524545" w:rsidRDefault="008755BC" w:rsidP="00524545">
      <w:pPr>
        <w:pStyle w:val="ListParagraph"/>
        <w:numPr>
          <w:ilvl w:val="0"/>
          <w:numId w:val="30"/>
        </w:numPr>
        <w:rPr>
          <w:rFonts w:ascii="Arial" w:hAnsi="Arial" w:cs="Arial"/>
        </w:rPr>
      </w:pPr>
      <w:r>
        <w:rPr>
          <w:rFonts w:ascii="Arial" w:hAnsi="Arial" w:cs="Arial"/>
        </w:rPr>
        <w:t>$7,500 budgeted for the October 26</w:t>
      </w:r>
      <w:r w:rsidRPr="008755BC">
        <w:rPr>
          <w:rFonts w:ascii="Arial" w:hAnsi="Arial" w:cs="Arial"/>
          <w:vertAlign w:val="superscript"/>
        </w:rPr>
        <w:t>th</w:t>
      </w:r>
      <w:r>
        <w:rPr>
          <w:rFonts w:ascii="Arial" w:hAnsi="Arial" w:cs="Arial"/>
        </w:rPr>
        <w:t xml:space="preserve"> Guidelines Workshop, of which $1,796 has been spent as a deposit for the Hotel and meeting space.</w:t>
      </w:r>
    </w:p>
    <w:p w14:paraId="3F7AFB01" w14:textId="77777777" w:rsidR="00524545" w:rsidRDefault="00524545" w:rsidP="00524545">
      <w:pPr>
        <w:pStyle w:val="ListParagraph"/>
        <w:ind w:left="1800"/>
        <w:rPr>
          <w:rFonts w:ascii="Arial" w:hAnsi="Arial" w:cs="Arial"/>
        </w:rPr>
      </w:pPr>
    </w:p>
    <w:p w14:paraId="3D4C7C50" w14:textId="6BFC32B9" w:rsidR="00524545" w:rsidRDefault="00524545" w:rsidP="00524545">
      <w:pPr>
        <w:pStyle w:val="ListParagraph"/>
        <w:numPr>
          <w:ilvl w:val="1"/>
          <w:numId w:val="33"/>
        </w:numPr>
        <w:rPr>
          <w:rFonts w:ascii="Arial" w:hAnsi="Arial" w:cs="Arial"/>
        </w:rPr>
      </w:pPr>
      <w:r>
        <w:rPr>
          <w:rFonts w:ascii="Arial" w:hAnsi="Arial" w:cs="Arial"/>
        </w:rPr>
        <w:t>Simcoe County Cooperative</w:t>
      </w:r>
    </w:p>
    <w:p w14:paraId="4532C97C" w14:textId="1775D14E" w:rsidR="00524545" w:rsidRDefault="00524545" w:rsidP="00524545">
      <w:pPr>
        <w:pStyle w:val="ListParagraph"/>
        <w:ind w:left="1440"/>
        <w:rPr>
          <w:rFonts w:ascii="Arial" w:hAnsi="Arial" w:cs="Arial"/>
        </w:rPr>
      </w:pPr>
      <w:r>
        <w:rPr>
          <w:rFonts w:ascii="Arial" w:hAnsi="Arial" w:cs="Arial"/>
        </w:rPr>
        <w:t xml:space="preserve">Discussion from the group regarding the dissolution of the Simcoe County Cooperative. </w:t>
      </w:r>
    </w:p>
    <w:p w14:paraId="4EA77B05" w14:textId="75DF2D19" w:rsidR="0069382C" w:rsidRPr="0069382C" w:rsidRDefault="00524545" w:rsidP="00524545">
      <w:pPr>
        <w:pStyle w:val="ListParagraph"/>
        <w:ind w:left="1440"/>
        <w:rPr>
          <w:rFonts w:ascii="Arial" w:hAnsi="Arial" w:cs="Arial"/>
        </w:rPr>
      </w:pPr>
      <w:r>
        <w:rPr>
          <w:rFonts w:ascii="Arial" w:hAnsi="Arial" w:cs="Arial"/>
        </w:rPr>
        <w:t xml:space="preserve">Laura Carter will attempt to clarify the fate of the cooperative in regard to membership for 2023. Simcoe County did pay for membership in 2022. </w:t>
      </w:r>
    </w:p>
    <w:p w14:paraId="199ADAB7" w14:textId="77777777" w:rsidR="000061A1" w:rsidRPr="00D57511" w:rsidRDefault="000061A1" w:rsidP="00A27E65">
      <w:pPr>
        <w:rPr>
          <w:rFonts w:ascii="Arial" w:hAnsi="Arial" w:cs="Arial"/>
        </w:rPr>
      </w:pPr>
    </w:p>
    <w:p w14:paraId="5031AA78" w14:textId="77777777" w:rsidR="005A1F23" w:rsidRDefault="000061A1" w:rsidP="005A1F23">
      <w:pPr>
        <w:pStyle w:val="ListParagraph"/>
        <w:numPr>
          <w:ilvl w:val="0"/>
          <w:numId w:val="33"/>
        </w:numPr>
        <w:rPr>
          <w:rFonts w:ascii="Arial" w:hAnsi="Arial" w:cs="Arial"/>
        </w:rPr>
      </w:pPr>
      <w:r w:rsidRPr="005A1F23">
        <w:rPr>
          <w:rFonts w:ascii="Arial" w:hAnsi="Arial" w:cs="Arial"/>
        </w:rPr>
        <w:t>New business</w:t>
      </w:r>
    </w:p>
    <w:p w14:paraId="2B6D5128" w14:textId="1C659EA1" w:rsidR="0069382C" w:rsidRDefault="008676B8" w:rsidP="005A1F23">
      <w:pPr>
        <w:pStyle w:val="ListParagraph"/>
        <w:numPr>
          <w:ilvl w:val="1"/>
          <w:numId w:val="33"/>
        </w:numPr>
        <w:rPr>
          <w:rFonts w:ascii="Arial" w:hAnsi="Arial" w:cs="Arial"/>
        </w:rPr>
      </w:pPr>
      <w:r w:rsidRPr="005A1F23">
        <w:rPr>
          <w:rFonts w:ascii="Arial" w:hAnsi="Arial" w:cs="Arial"/>
        </w:rPr>
        <w:t>Public Library Service Awards</w:t>
      </w:r>
      <w:r w:rsidR="0069382C" w:rsidRPr="005A1F23">
        <w:rPr>
          <w:rFonts w:ascii="Arial" w:hAnsi="Arial" w:cs="Arial"/>
        </w:rPr>
        <w:t xml:space="preserve"> Jury</w:t>
      </w:r>
    </w:p>
    <w:p w14:paraId="01834296" w14:textId="4A559AD2" w:rsidR="005A1F23" w:rsidRDefault="005A1F23" w:rsidP="005A1F23">
      <w:pPr>
        <w:pStyle w:val="ListParagraph"/>
        <w:ind w:left="1440"/>
        <w:rPr>
          <w:rFonts w:ascii="Arial" w:hAnsi="Arial" w:cs="Arial"/>
        </w:rPr>
      </w:pPr>
      <w:r>
        <w:rPr>
          <w:rFonts w:ascii="Arial" w:hAnsi="Arial" w:cs="Arial"/>
        </w:rPr>
        <w:t xml:space="preserve">ARUPLO has been asked to appoint a member to the Public Library Service Awards Jury. </w:t>
      </w:r>
    </w:p>
    <w:p w14:paraId="51214D6B" w14:textId="10E7C8F0" w:rsidR="005A1F23" w:rsidRDefault="005A1F23" w:rsidP="005A1F23">
      <w:pPr>
        <w:pStyle w:val="ListParagraph"/>
        <w:ind w:left="1440"/>
        <w:rPr>
          <w:rFonts w:ascii="Arial" w:hAnsi="Arial" w:cs="Arial"/>
        </w:rPr>
      </w:pPr>
      <w:r>
        <w:rPr>
          <w:rFonts w:ascii="Arial" w:hAnsi="Arial" w:cs="Arial"/>
        </w:rPr>
        <w:t>Both Karen Franklin and Kelly Bernstein have served on the jury in the past and discussed how the jury works.</w:t>
      </w:r>
    </w:p>
    <w:p w14:paraId="1CB39033" w14:textId="77777777" w:rsidR="005A1F23" w:rsidRDefault="005A1F23" w:rsidP="005A1F23">
      <w:pPr>
        <w:pStyle w:val="ListParagraph"/>
        <w:ind w:left="1440"/>
        <w:rPr>
          <w:rFonts w:ascii="Arial" w:hAnsi="Arial" w:cs="Arial"/>
        </w:rPr>
      </w:pPr>
      <w:r>
        <w:rPr>
          <w:rFonts w:ascii="Arial" w:hAnsi="Arial" w:cs="Arial"/>
        </w:rPr>
        <w:t xml:space="preserve">Karen Franklin volunteered to take on the position again for ARUPLO. </w:t>
      </w:r>
    </w:p>
    <w:p w14:paraId="13F6C110" w14:textId="77777777" w:rsidR="005A1F23" w:rsidRDefault="005A1F23" w:rsidP="005A1F23">
      <w:pPr>
        <w:rPr>
          <w:rFonts w:ascii="Arial" w:hAnsi="Arial" w:cs="Arial"/>
        </w:rPr>
      </w:pPr>
    </w:p>
    <w:p w14:paraId="35DCF5E4" w14:textId="77777777" w:rsidR="005A1F23" w:rsidRDefault="00CA39EE" w:rsidP="005A1F23">
      <w:pPr>
        <w:pStyle w:val="ListParagraph"/>
        <w:numPr>
          <w:ilvl w:val="0"/>
          <w:numId w:val="33"/>
        </w:numPr>
        <w:rPr>
          <w:rFonts w:ascii="Arial" w:hAnsi="Arial" w:cs="Arial"/>
        </w:rPr>
      </w:pPr>
      <w:r w:rsidRPr="005A1F23">
        <w:rPr>
          <w:rFonts w:ascii="Arial" w:hAnsi="Arial" w:cs="Arial"/>
        </w:rPr>
        <w:t>Reports:</w:t>
      </w:r>
    </w:p>
    <w:p w14:paraId="2D9792A1" w14:textId="3441DF82" w:rsidR="005A1F23" w:rsidRPr="005A1F23" w:rsidRDefault="00446B35" w:rsidP="005A1F23">
      <w:pPr>
        <w:pStyle w:val="ListParagraph"/>
        <w:numPr>
          <w:ilvl w:val="1"/>
          <w:numId w:val="33"/>
        </w:numPr>
        <w:rPr>
          <w:rFonts w:ascii="Arial" w:hAnsi="Arial" w:cs="Arial"/>
        </w:rPr>
      </w:pPr>
      <w:r w:rsidRPr="005A1F23">
        <w:rPr>
          <w:rFonts w:ascii="Arial" w:hAnsi="Arial" w:cs="Arial"/>
        </w:rPr>
        <w:t>ARUPLO T</w:t>
      </w:r>
      <w:r w:rsidR="000B2E3C" w:rsidRPr="005A1F23">
        <w:rPr>
          <w:rFonts w:ascii="Arial" w:hAnsi="Arial" w:cs="Arial"/>
        </w:rPr>
        <w:t>raining</w:t>
      </w:r>
      <w:r w:rsidR="00CA39EE" w:rsidRPr="005A1F23">
        <w:rPr>
          <w:rFonts w:ascii="Arial" w:hAnsi="Arial" w:cs="Arial"/>
        </w:rPr>
        <w:t xml:space="preserve"> Committee </w:t>
      </w:r>
    </w:p>
    <w:p w14:paraId="4F3E0DE0" w14:textId="3A45C737" w:rsidR="0069382C" w:rsidRPr="00D57511" w:rsidRDefault="0069382C" w:rsidP="00B66717">
      <w:pPr>
        <w:ind w:left="720"/>
        <w:rPr>
          <w:rFonts w:ascii="Arial" w:hAnsi="Arial" w:cs="Arial"/>
        </w:rPr>
      </w:pPr>
      <w:r>
        <w:rPr>
          <w:rFonts w:ascii="Arial" w:hAnsi="Arial" w:cs="Arial"/>
        </w:rPr>
        <w:tab/>
        <w:t xml:space="preserve">No report. Will regroup and discuss 2023 with new </w:t>
      </w:r>
      <w:r w:rsidR="005A1F23">
        <w:rPr>
          <w:rFonts w:ascii="Arial" w:hAnsi="Arial" w:cs="Arial"/>
        </w:rPr>
        <w:t>committee</w:t>
      </w:r>
    </w:p>
    <w:p w14:paraId="0197791B" w14:textId="4ABE4E40" w:rsidR="00B66717" w:rsidRPr="005A1F23" w:rsidRDefault="00FF2711" w:rsidP="005A1F23">
      <w:pPr>
        <w:pStyle w:val="ListParagraph"/>
        <w:numPr>
          <w:ilvl w:val="1"/>
          <w:numId w:val="33"/>
        </w:numPr>
        <w:rPr>
          <w:rFonts w:ascii="Arial" w:hAnsi="Arial" w:cs="Arial"/>
        </w:rPr>
      </w:pPr>
      <w:r w:rsidRPr="005A1F23">
        <w:rPr>
          <w:rFonts w:ascii="Arial" w:hAnsi="Arial" w:cs="Arial"/>
        </w:rPr>
        <w:t xml:space="preserve">Guidelines Committee </w:t>
      </w:r>
      <w:r w:rsidR="0069382C" w:rsidRPr="005A1F23">
        <w:rPr>
          <w:rFonts w:ascii="Arial" w:hAnsi="Arial" w:cs="Arial"/>
        </w:rPr>
        <w:t xml:space="preserve"> </w:t>
      </w:r>
    </w:p>
    <w:p w14:paraId="3563B4EA" w14:textId="2AC0FA17" w:rsidR="005A1F23" w:rsidRDefault="005A1F23" w:rsidP="005A1F23">
      <w:pPr>
        <w:ind w:left="1440"/>
        <w:rPr>
          <w:rFonts w:ascii="Arial" w:hAnsi="Arial" w:cs="Arial"/>
        </w:rPr>
      </w:pPr>
      <w:r>
        <w:rPr>
          <w:rFonts w:ascii="Arial" w:hAnsi="Arial" w:cs="Arial"/>
        </w:rPr>
        <w:t xml:space="preserve">Brian Masschaele reported that the committee met with the consultants in the last week to discuss the responses to the ARUPLO Survey. At that time 15 responses had been received with more expected. </w:t>
      </w:r>
    </w:p>
    <w:p w14:paraId="48470AA3" w14:textId="77777777" w:rsidR="00073110" w:rsidRDefault="00073110" w:rsidP="005A1F23">
      <w:pPr>
        <w:ind w:left="1440"/>
        <w:rPr>
          <w:rFonts w:ascii="Arial" w:hAnsi="Arial" w:cs="Arial"/>
        </w:rPr>
      </w:pPr>
    </w:p>
    <w:p w14:paraId="2DC622A5" w14:textId="1EE87DDA" w:rsidR="005A1F23" w:rsidRDefault="00073110" w:rsidP="005A1F23">
      <w:pPr>
        <w:ind w:left="1440"/>
        <w:rPr>
          <w:rFonts w:ascii="Arial" w:hAnsi="Arial" w:cs="Arial"/>
        </w:rPr>
      </w:pPr>
      <w:r>
        <w:rPr>
          <w:rFonts w:ascii="Arial" w:hAnsi="Arial" w:cs="Arial"/>
        </w:rPr>
        <w:t xml:space="preserve">The Committee is </w:t>
      </w:r>
      <w:r w:rsidR="0072207A">
        <w:rPr>
          <w:rFonts w:ascii="Arial" w:hAnsi="Arial" w:cs="Arial"/>
        </w:rPr>
        <w:t>working</w:t>
      </w:r>
      <w:r>
        <w:rPr>
          <w:rFonts w:ascii="Arial" w:hAnsi="Arial" w:cs="Arial"/>
        </w:rPr>
        <w:t xml:space="preserve"> on the plan for the October 26</w:t>
      </w:r>
      <w:r w:rsidRPr="00073110">
        <w:rPr>
          <w:rFonts w:ascii="Arial" w:hAnsi="Arial" w:cs="Arial"/>
          <w:vertAlign w:val="superscript"/>
        </w:rPr>
        <w:t>th</w:t>
      </w:r>
      <w:r>
        <w:rPr>
          <w:rFonts w:ascii="Arial" w:hAnsi="Arial" w:cs="Arial"/>
        </w:rPr>
        <w:t xml:space="preserve"> workshop. Laura Carter has made </w:t>
      </w:r>
      <w:r w:rsidR="0072207A">
        <w:rPr>
          <w:rFonts w:ascii="Arial" w:hAnsi="Arial" w:cs="Arial"/>
        </w:rPr>
        <w:t>arrangements</w:t>
      </w:r>
      <w:r>
        <w:rPr>
          <w:rFonts w:ascii="Arial" w:hAnsi="Arial" w:cs="Arial"/>
        </w:rPr>
        <w:t xml:space="preserve"> for the meeting to be held at the Hilton DoubleTree in Downtown Toronto.</w:t>
      </w:r>
    </w:p>
    <w:p w14:paraId="2A7A36AC" w14:textId="77777777" w:rsidR="00073110" w:rsidRDefault="00073110" w:rsidP="005A1F23">
      <w:pPr>
        <w:ind w:left="1440"/>
        <w:rPr>
          <w:rFonts w:ascii="Arial" w:hAnsi="Arial" w:cs="Arial"/>
        </w:rPr>
      </w:pPr>
    </w:p>
    <w:p w14:paraId="44E22115" w14:textId="7D3056CC" w:rsidR="00073110" w:rsidRDefault="00073110" w:rsidP="005A1F23">
      <w:pPr>
        <w:ind w:left="1440"/>
        <w:rPr>
          <w:rFonts w:ascii="Arial" w:hAnsi="Arial" w:cs="Arial"/>
        </w:rPr>
      </w:pPr>
      <w:r>
        <w:rPr>
          <w:rFonts w:ascii="Arial" w:hAnsi="Arial" w:cs="Arial"/>
        </w:rPr>
        <w:lastRenderedPageBreak/>
        <w:t xml:space="preserve">Laura will be confirming member attendance, dietary </w:t>
      </w:r>
      <w:r w:rsidR="0072207A">
        <w:rPr>
          <w:rFonts w:ascii="Arial" w:hAnsi="Arial" w:cs="Arial"/>
        </w:rPr>
        <w:t>needs</w:t>
      </w:r>
      <w:r>
        <w:rPr>
          <w:rFonts w:ascii="Arial" w:hAnsi="Arial" w:cs="Arial"/>
        </w:rPr>
        <w:t xml:space="preserve">, and other </w:t>
      </w:r>
      <w:r w:rsidR="0072207A">
        <w:rPr>
          <w:rFonts w:ascii="Arial" w:hAnsi="Arial" w:cs="Arial"/>
        </w:rPr>
        <w:t>requirements</w:t>
      </w:r>
      <w:r>
        <w:rPr>
          <w:rFonts w:ascii="Arial" w:hAnsi="Arial" w:cs="Arial"/>
        </w:rPr>
        <w:t xml:space="preserve"> for </w:t>
      </w:r>
      <w:r w:rsidR="0072207A">
        <w:rPr>
          <w:rFonts w:ascii="Arial" w:hAnsi="Arial" w:cs="Arial"/>
        </w:rPr>
        <w:t>accommodations</w:t>
      </w:r>
      <w:r>
        <w:rPr>
          <w:rFonts w:ascii="Arial" w:hAnsi="Arial" w:cs="Arial"/>
        </w:rPr>
        <w:t>. ARUPLO will cover the cost of 1 member from each organization. Those requiring space for a 2</w:t>
      </w:r>
      <w:r w:rsidRPr="00073110">
        <w:rPr>
          <w:rFonts w:ascii="Arial" w:hAnsi="Arial" w:cs="Arial"/>
          <w:vertAlign w:val="superscript"/>
        </w:rPr>
        <w:t>nd</w:t>
      </w:r>
      <w:r>
        <w:rPr>
          <w:rFonts w:ascii="Arial" w:hAnsi="Arial" w:cs="Arial"/>
        </w:rPr>
        <w:t xml:space="preserve"> person will be billed by ARUPLO. </w:t>
      </w:r>
    </w:p>
    <w:p w14:paraId="0CCE8037" w14:textId="572F9845" w:rsidR="00073110" w:rsidRDefault="00073110" w:rsidP="005A1F23">
      <w:pPr>
        <w:ind w:left="1440"/>
        <w:rPr>
          <w:rFonts w:ascii="Arial" w:hAnsi="Arial" w:cs="Arial"/>
        </w:rPr>
      </w:pPr>
    </w:p>
    <w:p w14:paraId="57F181B5" w14:textId="1ACB1FAA" w:rsidR="00073110" w:rsidRDefault="00073110" w:rsidP="005A1F23">
      <w:pPr>
        <w:ind w:left="1440"/>
        <w:rPr>
          <w:rFonts w:ascii="Arial" w:hAnsi="Arial" w:cs="Arial"/>
        </w:rPr>
      </w:pPr>
      <w:r>
        <w:rPr>
          <w:rFonts w:ascii="Arial" w:hAnsi="Arial" w:cs="Arial"/>
        </w:rPr>
        <w:t xml:space="preserve">Brian will be sending out the agenda just prior to the meeting. </w:t>
      </w:r>
    </w:p>
    <w:p w14:paraId="7D8A8F7A" w14:textId="47AF298A" w:rsidR="00073110" w:rsidRDefault="00073110" w:rsidP="005A1F23">
      <w:pPr>
        <w:ind w:left="1440"/>
        <w:rPr>
          <w:rFonts w:ascii="Arial" w:hAnsi="Arial" w:cs="Arial"/>
        </w:rPr>
      </w:pPr>
    </w:p>
    <w:p w14:paraId="52B6A307" w14:textId="49411586" w:rsidR="005A1F23" w:rsidRDefault="00073110" w:rsidP="00073110">
      <w:pPr>
        <w:ind w:left="1440"/>
        <w:rPr>
          <w:rFonts w:ascii="Arial" w:hAnsi="Arial" w:cs="Arial"/>
        </w:rPr>
      </w:pPr>
      <w:r>
        <w:rPr>
          <w:rFonts w:ascii="Arial" w:hAnsi="Arial" w:cs="Arial"/>
        </w:rPr>
        <w:t>Brian set out the framework for the meeting. There will be a review of the survey results. Then the consultants will set context aro</w:t>
      </w:r>
      <w:r w:rsidR="00400992">
        <w:rPr>
          <w:rFonts w:ascii="Arial" w:hAnsi="Arial" w:cs="Arial"/>
        </w:rPr>
        <w:t xml:space="preserve">und other relevant guidelines by other organizations that may be considered. There will be a </w:t>
      </w:r>
      <w:r w:rsidR="0072207A">
        <w:rPr>
          <w:rFonts w:ascii="Arial" w:hAnsi="Arial" w:cs="Arial"/>
        </w:rPr>
        <w:t>section-by-section</w:t>
      </w:r>
      <w:r w:rsidR="00400992">
        <w:rPr>
          <w:rFonts w:ascii="Arial" w:hAnsi="Arial" w:cs="Arial"/>
        </w:rPr>
        <w:t xml:space="preserve"> review of the 2017 Guidelines and a discussion of next steps.</w:t>
      </w:r>
    </w:p>
    <w:p w14:paraId="2A95FB60" w14:textId="56D94892" w:rsidR="00400992" w:rsidRDefault="00400992" w:rsidP="00073110">
      <w:pPr>
        <w:ind w:left="1440"/>
        <w:rPr>
          <w:rFonts w:ascii="Arial" w:hAnsi="Arial" w:cs="Arial"/>
        </w:rPr>
      </w:pPr>
    </w:p>
    <w:p w14:paraId="68C1F9CE" w14:textId="2ABA031C" w:rsidR="00400992" w:rsidRDefault="00400992" w:rsidP="00073110">
      <w:pPr>
        <w:ind w:left="1440"/>
        <w:rPr>
          <w:rFonts w:ascii="Arial" w:hAnsi="Arial" w:cs="Arial"/>
        </w:rPr>
      </w:pPr>
      <w:r>
        <w:rPr>
          <w:rFonts w:ascii="Arial" w:hAnsi="Arial" w:cs="Arial"/>
        </w:rPr>
        <w:t xml:space="preserve">The </w:t>
      </w:r>
      <w:r w:rsidR="0072207A">
        <w:rPr>
          <w:rFonts w:ascii="Arial" w:hAnsi="Arial" w:cs="Arial"/>
        </w:rPr>
        <w:t>Committee</w:t>
      </w:r>
      <w:r>
        <w:rPr>
          <w:rFonts w:ascii="Arial" w:hAnsi="Arial" w:cs="Arial"/>
        </w:rPr>
        <w:t xml:space="preserve"> wants the process to be a focused one, and is not intended to be a complete overhaul of the current ARUPLO Guidelines.</w:t>
      </w:r>
    </w:p>
    <w:p w14:paraId="308FA7E7" w14:textId="12291F77" w:rsidR="00400992" w:rsidRDefault="00400992" w:rsidP="00073110">
      <w:pPr>
        <w:ind w:left="1440"/>
        <w:rPr>
          <w:rFonts w:ascii="Arial" w:hAnsi="Arial" w:cs="Arial"/>
        </w:rPr>
      </w:pPr>
    </w:p>
    <w:p w14:paraId="4EA8C3D7" w14:textId="72F2CE07" w:rsidR="00400992" w:rsidRDefault="00400992" w:rsidP="00073110">
      <w:pPr>
        <w:ind w:left="1440"/>
        <w:rPr>
          <w:rFonts w:ascii="Arial" w:hAnsi="Arial" w:cs="Arial"/>
        </w:rPr>
      </w:pPr>
      <w:r>
        <w:rPr>
          <w:rFonts w:ascii="Arial" w:hAnsi="Arial" w:cs="Arial"/>
        </w:rPr>
        <w:t xml:space="preserve">Brian explained that the consultants for this project are former ARUPLO CEOs, Beth Ross formerly of Huron County and Lisa Miettinen formerly of Oxford County. </w:t>
      </w:r>
    </w:p>
    <w:p w14:paraId="61C24DE3" w14:textId="3A1EA733" w:rsidR="00D57605" w:rsidRPr="00D57511" w:rsidRDefault="00D57605" w:rsidP="00400992">
      <w:pPr>
        <w:ind w:left="720"/>
        <w:rPr>
          <w:rFonts w:ascii="Arial" w:hAnsi="Arial" w:cs="Arial"/>
        </w:rPr>
      </w:pPr>
    </w:p>
    <w:p w14:paraId="2B0DB842" w14:textId="2A81512C" w:rsidR="00775208" w:rsidRDefault="008B7218" w:rsidP="00400992">
      <w:pPr>
        <w:pStyle w:val="ListParagraph"/>
        <w:numPr>
          <w:ilvl w:val="1"/>
          <w:numId w:val="33"/>
        </w:numPr>
        <w:rPr>
          <w:rFonts w:ascii="Arial" w:hAnsi="Arial" w:cs="Arial"/>
        </w:rPr>
      </w:pPr>
      <w:r w:rsidRPr="00400992">
        <w:rPr>
          <w:rFonts w:ascii="Arial" w:hAnsi="Arial" w:cs="Arial"/>
        </w:rPr>
        <w:t>Treasurer’s R</w:t>
      </w:r>
      <w:r w:rsidR="00CA39EE" w:rsidRPr="00400992">
        <w:rPr>
          <w:rFonts w:ascii="Arial" w:hAnsi="Arial" w:cs="Arial"/>
        </w:rPr>
        <w:t>eport</w:t>
      </w:r>
      <w:r w:rsidR="001C040D" w:rsidRPr="00400992">
        <w:rPr>
          <w:rFonts w:ascii="Arial" w:hAnsi="Arial" w:cs="Arial"/>
        </w:rPr>
        <w:t xml:space="preserve"> </w:t>
      </w:r>
    </w:p>
    <w:p w14:paraId="3E13CC8B" w14:textId="418011B9" w:rsidR="00400992" w:rsidRDefault="00400992" w:rsidP="00400992">
      <w:pPr>
        <w:pStyle w:val="ListParagraph"/>
        <w:ind w:left="1440"/>
        <w:rPr>
          <w:rFonts w:ascii="Arial" w:hAnsi="Arial" w:cs="Arial"/>
        </w:rPr>
      </w:pPr>
      <w:r>
        <w:rPr>
          <w:rFonts w:ascii="Arial" w:hAnsi="Arial" w:cs="Arial"/>
        </w:rPr>
        <w:t xml:space="preserve">Laura Carter, Treasurer, reviewed the </w:t>
      </w:r>
      <w:r w:rsidR="000B35BC">
        <w:rPr>
          <w:rFonts w:ascii="Arial" w:hAnsi="Arial" w:cs="Arial"/>
        </w:rPr>
        <w:t xml:space="preserve">2021 and </w:t>
      </w:r>
      <w:r>
        <w:rPr>
          <w:rFonts w:ascii="Arial" w:hAnsi="Arial" w:cs="Arial"/>
        </w:rPr>
        <w:t xml:space="preserve">2022 financials to date. </w:t>
      </w:r>
    </w:p>
    <w:p w14:paraId="6934B40E" w14:textId="77777777" w:rsidR="00E07973" w:rsidRDefault="00E07973" w:rsidP="00400992">
      <w:pPr>
        <w:pStyle w:val="ListParagraph"/>
        <w:ind w:left="1440"/>
        <w:rPr>
          <w:rFonts w:ascii="Arial" w:hAnsi="Arial" w:cs="Arial"/>
        </w:rPr>
      </w:pPr>
    </w:p>
    <w:p w14:paraId="2A79210C" w14:textId="374770B5" w:rsidR="00004230" w:rsidRDefault="000B35BC" w:rsidP="001040C0">
      <w:pPr>
        <w:ind w:left="1440"/>
        <w:rPr>
          <w:rFonts w:ascii="Arial" w:hAnsi="Arial" w:cs="Arial"/>
        </w:rPr>
      </w:pPr>
      <w:r>
        <w:rPr>
          <w:rFonts w:ascii="Arial" w:hAnsi="Arial" w:cs="Arial"/>
        </w:rPr>
        <w:t>In 2021 membership fees were waved. ARUPLO also did not undertake any training</w:t>
      </w:r>
      <w:r w:rsidR="00E07973">
        <w:rPr>
          <w:rFonts w:ascii="Arial" w:hAnsi="Arial" w:cs="Arial"/>
        </w:rPr>
        <w:t>.</w:t>
      </w:r>
    </w:p>
    <w:p w14:paraId="4ABB8EB1" w14:textId="77777777" w:rsidR="00E07973" w:rsidRDefault="00E07973" w:rsidP="001040C0">
      <w:pPr>
        <w:ind w:left="1440"/>
        <w:rPr>
          <w:rFonts w:ascii="Arial" w:hAnsi="Arial" w:cs="Arial"/>
        </w:rPr>
      </w:pPr>
    </w:p>
    <w:p w14:paraId="0F15BC25" w14:textId="292FBFB5" w:rsidR="00E07973" w:rsidRDefault="00E07973" w:rsidP="001040C0">
      <w:pPr>
        <w:ind w:left="1440"/>
        <w:rPr>
          <w:rFonts w:ascii="Arial" w:hAnsi="Arial" w:cs="Arial"/>
        </w:rPr>
      </w:pPr>
      <w:r>
        <w:rPr>
          <w:rFonts w:ascii="Arial" w:hAnsi="Arial" w:cs="Arial"/>
        </w:rPr>
        <w:t xml:space="preserve">Laura reviewed the 2022 </w:t>
      </w:r>
      <w:r w:rsidR="0072207A">
        <w:rPr>
          <w:rFonts w:ascii="Arial" w:hAnsi="Arial" w:cs="Arial"/>
        </w:rPr>
        <w:t>budget</w:t>
      </w:r>
      <w:r>
        <w:rPr>
          <w:rFonts w:ascii="Arial" w:hAnsi="Arial" w:cs="Arial"/>
        </w:rPr>
        <w:t xml:space="preserve"> and expected expenses. </w:t>
      </w:r>
    </w:p>
    <w:p w14:paraId="4A13DEB9" w14:textId="77777777" w:rsidR="00E07973" w:rsidRDefault="00E07973" w:rsidP="001040C0">
      <w:pPr>
        <w:ind w:left="1440"/>
        <w:rPr>
          <w:rFonts w:ascii="Arial" w:hAnsi="Arial" w:cs="Arial"/>
        </w:rPr>
      </w:pPr>
    </w:p>
    <w:p w14:paraId="334D48C3" w14:textId="35AF97FE" w:rsidR="0089612C" w:rsidRDefault="00E07973" w:rsidP="00E07973">
      <w:pPr>
        <w:ind w:left="1440"/>
        <w:rPr>
          <w:rFonts w:ascii="Arial" w:hAnsi="Arial" w:cs="Arial"/>
        </w:rPr>
      </w:pPr>
      <w:r>
        <w:rPr>
          <w:rFonts w:ascii="Arial" w:hAnsi="Arial" w:cs="Arial"/>
        </w:rPr>
        <w:t>Laura indicated that the group should be looking for ways to potentially spend some of the current account balance.</w:t>
      </w:r>
    </w:p>
    <w:p w14:paraId="2C66B2E8" w14:textId="77777777" w:rsidR="00E07973" w:rsidRDefault="00E07973" w:rsidP="00E07973">
      <w:pPr>
        <w:ind w:left="1440"/>
        <w:rPr>
          <w:rFonts w:ascii="Arial" w:hAnsi="Arial" w:cs="Arial"/>
        </w:rPr>
      </w:pPr>
    </w:p>
    <w:p w14:paraId="48627F57" w14:textId="7AEA3AA1" w:rsidR="00E16CA3" w:rsidRDefault="00CA39EE" w:rsidP="00E07973">
      <w:pPr>
        <w:pStyle w:val="ListParagraph"/>
        <w:numPr>
          <w:ilvl w:val="1"/>
          <w:numId w:val="33"/>
        </w:numPr>
        <w:rPr>
          <w:rFonts w:ascii="Arial" w:hAnsi="Arial" w:cs="Arial"/>
        </w:rPr>
      </w:pPr>
      <w:r w:rsidRPr="00E07973">
        <w:rPr>
          <w:rFonts w:ascii="Arial" w:hAnsi="Arial" w:cs="Arial"/>
        </w:rPr>
        <w:t>Ontario Public Library Gui</w:t>
      </w:r>
      <w:r w:rsidR="00C904EC" w:rsidRPr="00E07973">
        <w:rPr>
          <w:rFonts w:ascii="Arial" w:hAnsi="Arial" w:cs="Arial"/>
        </w:rPr>
        <w:t xml:space="preserve">delines Report </w:t>
      </w:r>
    </w:p>
    <w:p w14:paraId="06D83637" w14:textId="448E93D9" w:rsidR="00E07973" w:rsidRDefault="00E07973" w:rsidP="00E07973">
      <w:pPr>
        <w:pStyle w:val="ListParagraph"/>
        <w:ind w:left="1440"/>
        <w:rPr>
          <w:rFonts w:ascii="Arial" w:hAnsi="Arial" w:cs="Arial"/>
        </w:rPr>
      </w:pPr>
      <w:r>
        <w:rPr>
          <w:rFonts w:ascii="Arial" w:hAnsi="Arial" w:cs="Arial"/>
        </w:rPr>
        <w:t xml:space="preserve">The Guidelines </w:t>
      </w:r>
      <w:r w:rsidR="0072207A">
        <w:rPr>
          <w:rFonts w:ascii="Arial" w:hAnsi="Arial" w:cs="Arial"/>
        </w:rPr>
        <w:t>Committee</w:t>
      </w:r>
      <w:r>
        <w:rPr>
          <w:rFonts w:ascii="Arial" w:hAnsi="Arial" w:cs="Arial"/>
        </w:rPr>
        <w:t xml:space="preserve"> has been very busy. </w:t>
      </w:r>
    </w:p>
    <w:p w14:paraId="6428AC05" w14:textId="7FD8443C" w:rsidR="00E07973" w:rsidRDefault="00E07973" w:rsidP="00E07973">
      <w:pPr>
        <w:pStyle w:val="ListParagraph"/>
        <w:ind w:left="1440"/>
        <w:rPr>
          <w:rFonts w:ascii="Arial" w:hAnsi="Arial" w:cs="Arial"/>
        </w:rPr>
      </w:pPr>
      <w:r>
        <w:rPr>
          <w:rFonts w:ascii="Arial" w:hAnsi="Arial" w:cs="Arial"/>
        </w:rPr>
        <w:t xml:space="preserve">Bruce County recently </w:t>
      </w:r>
      <w:r w:rsidR="0072207A">
        <w:rPr>
          <w:rFonts w:ascii="Arial" w:hAnsi="Arial" w:cs="Arial"/>
        </w:rPr>
        <w:t>received</w:t>
      </w:r>
      <w:r>
        <w:rPr>
          <w:rFonts w:ascii="Arial" w:hAnsi="Arial" w:cs="Arial"/>
        </w:rPr>
        <w:t xml:space="preserve"> their re-accreditation, with all branches accredited. </w:t>
      </w:r>
    </w:p>
    <w:p w14:paraId="6DE7BEE1" w14:textId="478C471C" w:rsidR="00E07973" w:rsidRDefault="00E07973" w:rsidP="00E07973">
      <w:pPr>
        <w:pStyle w:val="ListParagraph"/>
        <w:ind w:left="1440"/>
        <w:rPr>
          <w:rFonts w:ascii="Arial" w:hAnsi="Arial" w:cs="Arial"/>
        </w:rPr>
      </w:pPr>
    </w:p>
    <w:p w14:paraId="6B90E0AD" w14:textId="7B39178F" w:rsidR="00E07973" w:rsidRPr="00E07973" w:rsidRDefault="00E07973" w:rsidP="00E07973">
      <w:pPr>
        <w:pStyle w:val="ListParagraph"/>
        <w:ind w:left="1440"/>
        <w:rPr>
          <w:rFonts w:ascii="Arial" w:hAnsi="Arial" w:cs="Arial"/>
        </w:rPr>
      </w:pPr>
      <w:r>
        <w:rPr>
          <w:rFonts w:ascii="Arial" w:hAnsi="Arial" w:cs="Arial"/>
        </w:rPr>
        <w:t xml:space="preserve">The recognition of accreditation ceremony will be returning to the OLA Super Conference in 2023 as was the pre-pandemic practice. </w:t>
      </w:r>
    </w:p>
    <w:p w14:paraId="60C22D45" w14:textId="520D645C" w:rsidR="0089612C" w:rsidRDefault="00BF37FA" w:rsidP="00E07973">
      <w:pPr>
        <w:rPr>
          <w:rFonts w:ascii="Arial" w:hAnsi="Arial" w:cs="Arial"/>
        </w:rPr>
      </w:pPr>
      <w:r>
        <w:rPr>
          <w:rFonts w:ascii="Arial" w:hAnsi="Arial" w:cs="Arial"/>
        </w:rPr>
        <w:t xml:space="preserve"> </w:t>
      </w:r>
    </w:p>
    <w:p w14:paraId="0E3BA919" w14:textId="21D2EF63" w:rsidR="00BF37FA" w:rsidRDefault="00BF37FA" w:rsidP="00CD5A26">
      <w:pPr>
        <w:ind w:left="720"/>
        <w:rPr>
          <w:rFonts w:ascii="Arial" w:hAnsi="Arial" w:cs="Arial"/>
        </w:rPr>
      </w:pPr>
    </w:p>
    <w:p w14:paraId="3436717F" w14:textId="75C09B34" w:rsidR="00BF37FA" w:rsidRPr="00E061E0" w:rsidRDefault="00E061E0" w:rsidP="002541DB">
      <w:pPr>
        <w:rPr>
          <w:rFonts w:ascii="Arial" w:hAnsi="Arial" w:cs="Arial"/>
          <w:b/>
          <w:bCs/>
        </w:rPr>
      </w:pPr>
      <w:r w:rsidRPr="00E061E0">
        <w:rPr>
          <w:rFonts w:ascii="Arial" w:hAnsi="Arial" w:cs="Arial"/>
          <w:b/>
          <w:bCs/>
        </w:rPr>
        <w:t>Moved by Tania Sharpe / Seconded by Karen Franklin that the ARUPLO Committee reports be accepted. - CARRIED</w:t>
      </w:r>
    </w:p>
    <w:p w14:paraId="05BBF6E7" w14:textId="77777777" w:rsidR="00A44AE8" w:rsidRPr="00D57511" w:rsidRDefault="00E16CA3" w:rsidP="00CD5A26">
      <w:pPr>
        <w:rPr>
          <w:rFonts w:ascii="Arial" w:hAnsi="Arial" w:cs="Arial"/>
        </w:rPr>
      </w:pPr>
      <w:r w:rsidRPr="00D57511">
        <w:rPr>
          <w:rFonts w:ascii="Arial" w:hAnsi="Arial" w:cs="Arial"/>
        </w:rPr>
        <w:tab/>
      </w:r>
    </w:p>
    <w:p w14:paraId="7398063A" w14:textId="77777777" w:rsidR="00BF37FA" w:rsidRDefault="00BF37FA" w:rsidP="008676B8">
      <w:pPr>
        <w:ind w:firstLine="360"/>
        <w:rPr>
          <w:rFonts w:ascii="Arial" w:hAnsi="Arial" w:cs="Arial"/>
        </w:rPr>
      </w:pPr>
    </w:p>
    <w:p w14:paraId="22D2B490" w14:textId="77777777" w:rsidR="00BF37FA" w:rsidRDefault="00BF37FA" w:rsidP="008676B8">
      <w:pPr>
        <w:ind w:firstLine="360"/>
        <w:rPr>
          <w:rFonts w:ascii="Arial" w:hAnsi="Arial" w:cs="Arial"/>
        </w:rPr>
      </w:pPr>
    </w:p>
    <w:p w14:paraId="16FB9FE3" w14:textId="0865ACEA" w:rsidR="00E16CA3" w:rsidRDefault="000061A1" w:rsidP="008676B8">
      <w:pPr>
        <w:ind w:firstLine="360"/>
        <w:rPr>
          <w:rFonts w:ascii="Arial" w:hAnsi="Arial" w:cs="Arial"/>
        </w:rPr>
      </w:pPr>
      <w:r w:rsidRPr="00D57511">
        <w:rPr>
          <w:rFonts w:ascii="Arial" w:hAnsi="Arial" w:cs="Arial"/>
        </w:rPr>
        <w:t>7</w:t>
      </w:r>
      <w:r w:rsidR="00B86E08" w:rsidRPr="00D57511">
        <w:rPr>
          <w:rFonts w:ascii="Arial" w:hAnsi="Arial" w:cs="Arial"/>
        </w:rPr>
        <w:t>.</w:t>
      </w:r>
      <w:r w:rsidR="00E16CA3" w:rsidRPr="00D57511">
        <w:rPr>
          <w:rFonts w:ascii="Arial" w:hAnsi="Arial" w:cs="Arial"/>
        </w:rPr>
        <w:t xml:space="preserve"> </w:t>
      </w:r>
      <w:r w:rsidR="004450F4" w:rsidRPr="00D57511">
        <w:rPr>
          <w:rFonts w:ascii="Arial" w:hAnsi="Arial" w:cs="Arial"/>
        </w:rPr>
        <w:t>Members News / Roundtable</w:t>
      </w:r>
    </w:p>
    <w:p w14:paraId="3FA7541D" w14:textId="1152C4D7" w:rsidR="00BF37FA" w:rsidRDefault="00BF37FA" w:rsidP="008676B8">
      <w:pPr>
        <w:ind w:firstLine="360"/>
        <w:rPr>
          <w:rFonts w:ascii="Arial" w:hAnsi="Arial" w:cs="Arial"/>
        </w:rPr>
      </w:pPr>
    </w:p>
    <w:p w14:paraId="2F561997" w14:textId="796A808D" w:rsidR="00BF37FA" w:rsidRDefault="00BF37FA" w:rsidP="00BF37FA">
      <w:pPr>
        <w:pStyle w:val="ListParagraph"/>
        <w:numPr>
          <w:ilvl w:val="0"/>
          <w:numId w:val="29"/>
        </w:numPr>
        <w:rPr>
          <w:rFonts w:ascii="Arial" w:hAnsi="Arial" w:cs="Arial"/>
        </w:rPr>
      </w:pPr>
      <w:r>
        <w:rPr>
          <w:rFonts w:ascii="Arial" w:hAnsi="Arial" w:cs="Arial"/>
        </w:rPr>
        <w:t>Discussion included:</w:t>
      </w:r>
    </w:p>
    <w:p w14:paraId="05D2AAA5" w14:textId="4103F1AE" w:rsidR="00BF37FA" w:rsidRDefault="00BF37FA" w:rsidP="00BF37FA">
      <w:pPr>
        <w:pStyle w:val="ListParagraph"/>
        <w:numPr>
          <w:ilvl w:val="1"/>
          <w:numId w:val="29"/>
        </w:numPr>
        <w:rPr>
          <w:rFonts w:ascii="Arial" w:hAnsi="Arial" w:cs="Arial"/>
        </w:rPr>
      </w:pPr>
      <w:r>
        <w:rPr>
          <w:rFonts w:ascii="Arial" w:hAnsi="Arial" w:cs="Arial"/>
        </w:rPr>
        <w:t>Strategic Planning</w:t>
      </w:r>
    </w:p>
    <w:p w14:paraId="4F5B7148" w14:textId="05E18F5E" w:rsidR="00BF37FA" w:rsidRDefault="00BF37FA" w:rsidP="00BF37FA">
      <w:pPr>
        <w:pStyle w:val="ListParagraph"/>
        <w:numPr>
          <w:ilvl w:val="1"/>
          <w:numId w:val="29"/>
        </w:numPr>
        <w:rPr>
          <w:rFonts w:ascii="Arial" w:hAnsi="Arial" w:cs="Arial"/>
        </w:rPr>
      </w:pPr>
      <w:r>
        <w:rPr>
          <w:rFonts w:ascii="Arial" w:hAnsi="Arial" w:cs="Arial"/>
        </w:rPr>
        <w:t xml:space="preserve">Website </w:t>
      </w:r>
      <w:r w:rsidR="00A6390C">
        <w:rPr>
          <w:rFonts w:ascii="Arial" w:hAnsi="Arial" w:cs="Arial"/>
        </w:rPr>
        <w:t>Accessibility</w:t>
      </w:r>
      <w:r>
        <w:rPr>
          <w:rFonts w:ascii="Arial" w:hAnsi="Arial" w:cs="Arial"/>
        </w:rPr>
        <w:t xml:space="preserve"> Audit</w:t>
      </w:r>
    </w:p>
    <w:p w14:paraId="0006CA72" w14:textId="765D6906" w:rsidR="00BF37FA" w:rsidRDefault="00F917B6" w:rsidP="00BF37FA">
      <w:pPr>
        <w:pStyle w:val="ListParagraph"/>
        <w:numPr>
          <w:ilvl w:val="1"/>
          <w:numId w:val="29"/>
        </w:numPr>
        <w:rPr>
          <w:rFonts w:ascii="Arial" w:hAnsi="Arial" w:cs="Arial"/>
        </w:rPr>
      </w:pPr>
      <w:r>
        <w:rPr>
          <w:rFonts w:ascii="Arial" w:hAnsi="Arial" w:cs="Arial"/>
        </w:rPr>
        <w:t>2023 Budget Preparation</w:t>
      </w:r>
    </w:p>
    <w:p w14:paraId="7892F054" w14:textId="29913FB8" w:rsidR="00F917B6" w:rsidRDefault="00F917B6" w:rsidP="00BF37FA">
      <w:pPr>
        <w:pStyle w:val="ListParagraph"/>
        <w:numPr>
          <w:ilvl w:val="1"/>
          <w:numId w:val="29"/>
        </w:numPr>
        <w:rPr>
          <w:rFonts w:ascii="Arial" w:hAnsi="Arial" w:cs="Arial"/>
        </w:rPr>
      </w:pPr>
      <w:r>
        <w:rPr>
          <w:rFonts w:ascii="Arial" w:hAnsi="Arial" w:cs="Arial"/>
        </w:rPr>
        <w:t xml:space="preserve">Board </w:t>
      </w:r>
      <w:r w:rsidR="00A15C25">
        <w:rPr>
          <w:rFonts w:ascii="Arial" w:hAnsi="Arial" w:cs="Arial"/>
        </w:rPr>
        <w:t>Succession</w:t>
      </w:r>
      <w:r>
        <w:rPr>
          <w:rFonts w:ascii="Arial" w:hAnsi="Arial" w:cs="Arial"/>
        </w:rPr>
        <w:t xml:space="preserve"> Planning and Board Orientation</w:t>
      </w:r>
    </w:p>
    <w:p w14:paraId="304F54A1" w14:textId="27E1249C" w:rsidR="00F917B6" w:rsidRDefault="00F917B6" w:rsidP="00BF37FA">
      <w:pPr>
        <w:pStyle w:val="ListParagraph"/>
        <w:numPr>
          <w:ilvl w:val="1"/>
          <w:numId w:val="29"/>
        </w:numPr>
        <w:rPr>
          <w:rFonts w:ascii="Arial" w:hAnsi="Arial" w:cs="Arial"/>
        </w:rPr>
      </w:pPr>
      <w:r>
        <w:rPr>
          <w:rFonts w:ascii="Arial" w:hAnsi="Arial" w:cs="Arial"/>
        </w:rPr>
        <w:t>Staffing Challenges and Succession Planning</w:t>
      </w:r>
    </w:p>
    <w:p w14:paraId="03463B8F" w14:textId="57A59CFF" w:rsidR="00F917B6" w:rsidRDefault="00F917B6" w:rsidP="00BF37FA">
      <w:pPr>
        <w:pStyle w:val="ListParagraph"/>
        <w:numPr>
          <w:ilvl w:val="1"/>
          <w:numId w:val="29"/>
        </w:numPr>
        <w:rPr>
          <w:rFonts w:ascii="Arial" w:hAnsi="Arial" w:cs="Arial"/>
        </w:rPr>
      </w:pPr>
      <w:r>
        <w:rPr>
          <w:rFonts w:ascii="Arial" w:hAnsi="Arial" w:cs="Arial"/>
        </w:rPr>
        <w:t>Facility Reviews</w:t>
      </w:r>
      <w:r w:rsidR="00A15C25">
        <w:rPr>
          <w:rFonts w:ascii="Arial" w:hAnsi="Arial" w:cs="Arial"/>
        </w:rPr>
        <w:t xml:space="preserve"> &amp; New Branch Builds</w:t>
      </w:r>
    </w:p>
    <w:p w14:paraId="2874BEF2" w14:textId="75366160" w:rsidR="00A15C25" w:rsidRDefault="00A15C25" w:rsidP="00BF37FA">
      <w:pPr>
        <w:pStyle w:val="ListParagraph"/>
        <w:numPr>
          <w:ilvl w:val="1"/>
          <w:numId w:val="29"/>
        </w:numPr>
        <w:rPr>
          <w:rFonts w:ascii="Arial" w:hAnsi="Arial" w:cs="Arial"/>
        </w:rPr>
      </w:pPr>
      <w:r>
        <w:rPr>
          <w:rFonts w:ascii="Arial" w:hAnsi="Arial" w:cs="Arial"/>
        </w:rPr>
        <w:t>Social Service</w:t>
      </w:r>
    </w:p>
    <w:p w14:paraId="424288ED" w14:textId="3E030D13" w:rsidR="00060946" w:rsidRDefault="00060946" w:rsidP="00BF37FA">
      <w:pPr>
        <w:pStyle w:val="ListParagraph"/>
        <w:numPr>
          <w:ilvl w:val="1"/>
          <w:numId w:val="29"/>
        </w:numPr>
        <w:rPr>
          <w:rFonts w:ascii="Arial" w:hAnsi="Arial" w:cs="Arial"/>
        </w:rPr>
      </w:pPr>
      <w:r>
        <w:rPr>
          <w:rFonts w:ascii="Arial" w:hAnsi="Arial" w:cs="Arial"/>
        </w:rPr>
        <w:t>RFID Projects</w:t>
      </w:r>
    </w:p>
    <w:p w14:paraId="1619660D" w14:textId="3945C58B" w:rsidR="00060946" w:rsidRDefault="00060946" w:rsidP="00BF37FA">
      <w:pPr>
        <w:pStyle w:val="ListParagraph"/>
        <w:numPr>
          <w:ilvl w:val="1"/>
          <w:numId w:val="29"/>
        </w:numPr>
        <w:rPr>
          <w:rFonts w:ascii="Arial" w:hAnsi="Arial" w:cs="Arial"/>
        </w:rPr>
      </w:pPr>
      <w:r>
        <w:rPr>
          <w:rFonts w:ascii="Arial" w:hAnsi="Arial" w:cs="Arial"/>
        </w:rPr>
        <w:t>StoryWalks</w:t>
      </w:r>
      <w:r w:rsidR="00A6390C">
        <w:rPr>
          <w:rFonts w:ascii="Arial" w:hAnsi="Arial" w:cs="Arial"/>
        </w:rPr>
        <w:t>®</w:t>
      </w:r>
    </w:p>
    <w:p w14:paraId="5DD21711" w14:textId="3E361E9B" w:rsidR="00060946" w:rsidRDefault="00060946" w:rsidP="00BF37FA">
      <w:pPr>
        <w:pStyle w:val="ListParagraph"/>
        <w:numPr>
          <w:ilvl w:val="1"/>
          <w:numId w:val="29"/>
        </w:numPr>
        <w:rPr>
          <w:rFonts w:ascii="Arial" w:hAnsi="Arial" w:cs="Arial"/>
        </w:rPr>
      </w:pPr>
      <w:r>
        <w:rPr>
          <w:rFonts w:ascii="Arial" w:hAnsi="Arial" w:cs="Arial"/>
        </w:rPr>
        <w:t xml:space="preserve">Staff Development Days </w:t>
      </w:r>
    </w:p>
    <w:p w14:paraId="3D40F4C1" w14:textId="55D4EB25" w:rsidR="00BA582F" w:rsidRDefault="00BA582F" w:rsidP="00BF37FA">
      <w:pPr>
        <w:pStyle w:val="ListParagraph"/>
        <w:numPr>
          <w:ilvl w:val="1"/>
          <w:numId w:val="29"/>
        </w:numPr>
        <w:rPr>
          <w:rFonts w:ascii="Arial" w:hAnsi="Arial" w:cs="Arial"/>
        </w:rPr>
      </w:pPr>
      <w:r>
        <w:rPr>
          <w:rFonts w:ascii="Arial" w:hAnsi="Arial" w:cs="Arial"/>
        </w:rPr>
        <w:t>Rebranding</w:t>
      </w:r>
    </w:p>
    <w:p w14:paraId="644DC255" w14:textId="1E2596BC" w:rsidR="00BA582F" w:rsidRDefault="00BA582F" w:rsidP="00BF37FA">
      <w:pPr>
        <w:pStyle w:val="ListParagraph"/>
        <w:numPr>
          <w:ilvl w:val="1"/>
          <w:numId w:val="29"/>
        </w:numPr>
        <w:rPr>
          <w:rFonts w:ascii="Arial" w:hAnsi="Arial" w:cs="Arial"/>
        </w:rPr>
      </w:pPr>
      <w:r>
        <w:rPr>
          <w:rFonts w:ascii="Arial" w:hAnsi="Arial" w:cs="Arial"/>
        </w:rPr>
        <w:t>Cyber Security / Cyber Insurance</w:t>
      </w:r>
    </w:p>
    <w:p w14:paraId="1DE6F119" w14:textId="35A1706C" w:rsidR="00BA582F" w:rsidRDefault="00ED7C52" w:rsidP="00BF37FA">
      <w:pPr>
        <w:pStyle w:val="ListParagraph"/>
        <w:numPr>
          <w:ilvl w:val="1"/>
          <w:numId w:val="29"/>
        </w:numPr>
        <w:rPr>
          <w:rFonts w:ascii="Arial" w:hAnsi="Arial" w:cs="Arial"/>
        </w:rPr>
      </w:pPr>
      <w:r>
        <w:rPr>
          <w:rFonts w:ascii="Arial" w:hAnsi="Arial" w:cs="Arial"/>
        </w:rPr>
        <w:t>Holds Pickup Lockers</w:t>
      </w:r>
    </w:p>
    <w:p w14:paraId="0D62B9D3" w14:textId="673CA8E2" w:rsidR="00ED7C52" w:rsidRDefault="00ED7C52" w:rsidP="00BF37FA">
      <w:pPr>
        <w:pStyle w:val="ListParagraph"/>
        <w:numPr>
          <w:ilvl w:val="1"/>
          <w:numId w:val="29"/>
        </w:numPr>
        <w:rPr>
          <w:rFonts w:ascii="Arial" w:hAnsi="Arial" w:cs="Arial"/>
        </w:rPr>
      </w:pPr>
      <w:r>
        <w:rPr>
          <w:rFonts w:ascii="Arial" w:hAnsi="Arial" w:cs="Arial"/>
        </w:rPr>
        <w:t xml:space="preserve">Lease Agreements </w:t>
      </w:r>
    </w:p>
    <w:p w14:paraId="1D27E269" w14:textId="661722BE" w:rsidR="00ED7C52" w:rsidRDefault="00A6390C" w:rsidP="00BF37FA">
      <w:pPr>
        <w:pStyle w:val="ListParagraph"/>
        <w:numPr>
          <w:ilvl w:val="1"/>
          <w:numId w:val="29"/>
        </w:numPr>
        <w:rPr>
          <w:rFonts w:ascii="Arial" w:hAnsi="Arial" w:cs="Arial"/>
        </w:rPr>
      </w:pPr>
      <w:r>
        <w:rPr>
          <w:rFonts w:ascii="Arial" w:hAnsi="Arial" w:cs="Arial"/>
        </w:rPr>
        <w:t xml:space="preserve">DEI Investments (Collections, Programming, etc.) </w:t>
      </w:r>
    </w:p>
    <w:p w14:paraId="209CCEA8" w14:textId="2A7288DF" w:rsidR="00A6390C" w:rsidRDefault="00C06CAE" w:rsidP="00BF37FA">
      <w:pPr>
        <w:pStyle w:val="ListParagraph"/>
        <w:numPr>
          <w:ilvl w:val="1"/>
          <w:numId w:val="29"/>
        </w:numPr>
        <w:rPr>
          <w:rFonts w:ascii="Arial" w:hAnsi="Arial" w:cs="Arial"/>
        </w:rPr>
      </w:pPr>
      <w:r>
        <w:rPr>
          <w:rFonts w:ascii="Arial" w:hAnsi="Arial" w:cs="Arial"/>
        </w:rPr>
        <w:t xml:space="preserve">Quiet Pod </w:t>
      </w:r>
    </w:p>
    <w:p w14:paraId="06F99FD1" w14:textId="290AD4CF" w:rsidR="007D04CC" w:rsidRDefault="007D04CC" w:rsidP="00BF37FA">
      <w:pPr>
        <w:pStyle w:val="ListParagraph"/>
        <w:numPr>
          <w:ilvl w:val="1"/>
          <w:numId w:val="29"/>
        </w:numPr>
        <w:rPr>
          <w:rFonts w:ascii="Arial" w:hAnsi="Arial" w:cs="Arial"/>
        </w:rPr>
      </w:pPr>
      <w:r>
        <w:rPr>
          <w:rFonts w:ascii="Arial" w:hAnsi="Arial" w:cs="Arial"/>
        </w:rPr>
        <w:t>Union Negotiations</w:t>
      </w:r>
    </w:p>
    <w:p w14:paraId="1F92E30A" w14:textId="6E7EC388" w:rsidR="007D04CC" w:rsidRDefault="007D04CC" w:rsidP="00BF37FA">
      <w:pPr>
        <w:pStyle w:val="ListParagraph"/>
        <w:numPr>
          <w:ilvl w:val="1"/>
          <w:numId w:val="29"/>
        </w:numPr>
        <w:rPr>
          <w:rFonts w:ascii="Arial" w:hAnsi="Arial" w:cs="Arial"/>
        </w:rPr>
      </w:pPr>
      <w:r>
        <w:rPr>
          <w:rFonts w:ascii="Arial" w:hAnsi="Arial" w:cs="Arial"/>
        </w:rPr>
        <w:t>Branch Security</w:t>
      </w:r>
    </w:p>
    <w:p w14:paraId="618A7054" w14:textId="5A6235FE" w:rsidR="00BC0BE9" w:rsidRDefault="007D04CC" w:rsidP="00BC0BE9">
      <w:pPr>
        <w:pStyle w:val="ListParagraph"/>
        <w:numPr>
          <w:ilvl w:val="1"/>
          <w:numId w:val="29"/>
        </w:numPr>
        <w:rPr>
          <w:rFonts w:ascii="Arial" w:hAnsi="Arial" w:cs="Arial"/>
        </w:rPr>
      </w:pPr>
      <w:r>
        <w:rPr>
          <w:rFonts w:ascii="Arial" w:hAnsi="Arial" w:cs="Arial"/>
        </w:rPr>
        <w:t>Working with Social Service</w:t>
      </w:r>
      <w:r w:rsidR="00BC0BE9">
        <w:rPr>
          <w:rFonts w:ascii="Arial" w:hAnsi="Arial" w:cs="Arial"/>
        </w:rPr>
        <w:t>s</w:t>
      </w:r>
    </w:p>
    <w:p w14:paraId="04BE268C" w14:textId="232C3FA6" w:rsidR="00BC0BE9" w:rsidRDefault="00BC0BE9" w:rsidP="00BC0BE9">
      <w:pPr>
        <w:pStyle w:val="ListParagraph"/>
        <w:numPr>
          <w:ilvl w:val="1"/>
          <w:numId w:val="29"/>
        </w:numPr>
        <w:rPr>
          <w:rFonts w:ascii="Arial" w:hAnsi="Arial" w:cs="Arial"/>
        </w:rPr>
      </w:pPr>
      <w:r>
        <w:rPr>
          <w:rFonts w:ascii="Arial" w:hAnsi="Arial" w:cs="Arial"/>
        </w:rPr>
        <w:t>Open Plus</w:t>
      </w:r>
      <w:r w:rsidR="00182116">
        <w:rPr>
          <w:rFonts w:ascii="Arial" w:hAnsi="Arial" w:cs="Arial"/>
        </w:rPr>
        <w:t xml:space="preserve"> – Extended Non-Staffed Library Hours</w:t>
      </w:r>
    </w:p>
    <w:p w14:paraId="34E9A2B7" w14:textId="080C4902" w:rsidR="00BC0BE9" w:rsidRDefault="00BC0BE9" w:rsidP="00BC0BE9">
      <w:pPr>
        <w:pStyle w:val="ListParagraph"/>
        <w:numPr>
          <w:ilvl w:val="1"/>
          <w:numId w:val="29"/>
        </w:numPr>
        <w:rPr>
          <w:rFonts w:ascii="Arial" w:hAnsi="Arial" w:cs="Arial"/>
        </w:rPr>
      </w:pPr>
      <w:r>
        <w:rPr>
          <w:rFonts w:ascii="Arial" w:hAnsi="Arial" w:cs="Arial"/>
        </w:rPr>
        <w:t xml:space="preserve">Courier Services / Dedicated Delivery </w:t>
      </w:r>
    </w:p>
    <w:p w14:paraId="5A597E9B" w14:textId="5DADD774" w:rsidR="00BC0BE9" w:rsidRDefault="00BC0BE9" w:rsidP="00BC0BE9">
      <w:pPr>
        <w:pStyle w:val="ListParagraph"/>
        <w:numPr>
          <w:ilvl w:val="1"/>
          <w:numId w:val="29"/>
        </w:numPr>
        <w:rPr>
          <w:rFonts w:ascii="Arial" w:hAnsi="Arial" w:cs="Arial"/>
        </w:rPr>
      </w:pPr>
      <w:r>
        <w:rPr>
          <w:rFonts w:ascii="Arial" w:hAnsi="Arial" w:cs="Arial"/>
        </w:rPr>
        <w:t>Community Consultation / Advocacy</w:t>
      </w:r>
    </w:p>
    <w:p w14:paraId="712F5927" w14:textId="75A1AC6C" w:rsidR="00BC0BE9" w:rsidRDefault="00BC0BE9" w:rsidP="00BC0BE9">
      <w:pPr>
        <w:pStyle w:val="ListParagraph"/>
        <w:numPr>
          <w:ilvl w:val="1"/>
          <w:numId w:val="29"/>
        </w:numPr>
        <w:rPr>
          <w:rFonts w:ascii="Arial" w:hAnsi="Arial" w:cs="Arial"/>
        </w:rPr>
      </w:pPr>
      <w:r>
        <w:rPr>
          <w:rFonts w:ascii="Arial" w:hAnsi="Arial" w:cs="Arial"/>
        </w:rPr>
        <w:t>Library Material Vendor Issues</w:t>
      </w:r>
    </w:p>
    <w:p w14:paraId="56608F43" w14:textId="3C9FC71E" w:rsidR="00BC0BE9" w:rsidRDefault="0072207A" w:rsidP="00BC0BE9">
      <w:pPr>
        <w:pStyle w:val="ListParagraph"/>
        <w:numPr>
          <w:ilvl w:val="1"/>
          <w:numId w:val="29"/>
        </w:numPr>
        <w:rPr>
          <w:rFonts w:ascii="Arial" w:hAnsi="Arial" w:cs="Arial"/>
        </w:rPr>
      </w:pPr>
      <w:r>
        <w:rPr>
          <w:rFonts w:ascii="Arial" w:hAnsi="Arial" w:cs="Arial"/>
        </w:rPr>
        <w:t>Building</w:t>
      </w:r>
      <w:r w:rsidR="00CF45B6">
        <w:rPr>
          <w:rFonts w:ascii="Arial" w:hAnsi="Arial" w:cs="Arial"/>
        </w:rPr>
        <w:t xml:space="preserve"> Issues</w:t>
      </w:r>
    </w:p>
    <w:p w14:paraId="7311F16A" w14:textId="3E94ED27" w:rsidR="00CF45B6" w:rsidRDefault="00CF45B6" w:rsidP="00BC0BE9">
      <w:pPr>
        <w:pStyle w:val="ListParagraph"/>
        <w:numPr>
          <w:ilvl w:val="1"/>
          <w:numId w:val="29"/>
        </w:numPr>
        <w:rPr>
          <w:rFonts w:ascii="Arial" w:hAnsi="Arial" w:cs="Arial"/>
        </w:rPr>
      </w:pPr>
      <w:r>
        <w:rPr>
          <w:rFonts w:ascii="Arial" w:hAnsi="Arial" w:cs="Arial"/>
        </w:rPr>
        <w:t>Annual Institute for Library As Place – Looking for Small Library Voices</w:t>
      </w:r>
    </w:p>
    <w:p w14:paraId="725AC2D6" w14:textId="732C069B" w:rsidR="00CF45B6" w:rsidRDefault="00CF45B6" w:rsidP="00BC0BE9">
      <w:pPr>
        <w:pStyle w:val="ListParagraph"/>
        <w:numPr>
          <w:ilvl w:val="1"/>
          <w:numId w:val="29"/>
        </w:numPr>
        <w:rPr>
          <w:rFonts w:ascii="Arial" w:hAnsi="Arial" w:cs="Arial"/>
        </w:rPr>
      </w:pPr>
      <w:r>
        <w:rPr>
          <w:rFonts w:ascii="Arial" w:hAnsi="Arial" w:cs="Arial"/>
        </w:rPr>
        <w:t xml:space="preserve">Land Acknowledgements / Truth and </w:t>
      </w:r>
      <w:r w:rsidR="00182116">
        <w:rPr>
          <w:rFonts w:ascii="Arial" w:hAnsi="Arial" w:cs="Arial"/>
        </w:rPr>
        <w:t>Reconciliation</w:t>
      </w:r>
      <w:r>
        <w:rPr>
          <w:rFonts w:ascii="Arial" w:hAnsi="Arial" w:cs="Arial"/>
        </w:rPr>
        <w:t xml:space="preserve"> Work</w:t>
      </w:r>
    </w:p>
    <w:p w14:paraId="5A45D138" w14:textId="77777777" w:rsidR="00182116" w:rsidRPr="00182116" w:rsidRDefault="00182116" w:rsidP="00182116">
      <w:pPr>
        <w:rPr>
          <w:rFonts w:ascii="Arial" w:hAnsi="Arial" w:cs="Arial"/>
        </w:rPr>
      </w:pPr>
    </w:p>
    <w:p w14:paraId="4E318222" w14:textId="77777777" w:rsidR="00E16CA3" w:rsidRPr="00D57511" w:rsidRDefault="00E16CA3" w:rsidP="00E16CA3">
      <w:pPr>
        <w:ind w:firstLine="360"/>
        <w:rPr>
          <w:rFonts w:ascii="Arial" w:hAnsi="Arial" w:cs="Arial"/>
        </w:rPr>
      </w:pPr>
    </w:p>
    <w:p w14:paraId="5C5A34CE" w14:textId="7EACE3EF" w:rsidR="00F063EA" w:rsidRDefault="000061A1" w:rsidP="00C841C8">
      <w:pPr>
        <w:ind w:left="360"/>
        <w:rPr>
          <w:rFonts w:ascii="Arial" w:hAnsi="Arial" w:cs="Arial"/>
          <w:lang w:val="en-US"/>
        </w:rPr>
      </w:pPr>
      <w:r w:rsidRPr="00D57511">
        <w:rPr>
          <w:rFonts w:ascii="Arial" w:hAnsi="Arial" w:cs="Arial"/>
        </w:rPr>
        <w:t>8</w:t>
      </w:r>
      <w:r w:rsidR="00E16CA3" w:rsidRPr="00D57511">
        <w:rPr>
          <w:rFonts w:ascii="Arial" w:hAnsi="Arial" w:cs="Arial"/>
        </w:rPr>
        <w:t xml:space="preserve">. </w:t>
      </w:r>
      <w:r w:rsidR="00B84A2C" w:rsidRPr="00D57511">
        <w:rPr>
          <w:rFonts w:ascii="Arial" w:hAnsi="Arial" w:cs="Arial"/>
          <w:lang w:val="en-US"/>
        </w:rPr>
        <w:t>Next</w:t>
      </w:r>
      <w:r w:rsidR="00AD440E" w:rsidRPr="00D57511">
        <w:rPr>
          <w:rFonts w:ascii="Arial" w:hAnsi="Arial" w:cs="Arial"/>
          <w:lang w:val="en-US"/>
        </w:rPr>
        <w:t xml:space="preserve"> meeting date</w:t>
      </w:r>
      <w:r w:rsidR="00BE1C82" w:rsidRPr="00D57511">
        <w:rPr>
          <w:rFonts w:ascii="Arial" w:hAnsi="Arial" w:cs="Arial"/>
          <w:lang w:val="en-US"/>
        </w:rPr>
        <w:t xml:space="preserve"> and location</w:t>
      </w:r>
    </w:p>
    <w:p w14:paraId="42C3DF14" w14:textId="77777777" w:rsidR="00E061E0" w:rsidRDefault="00E061E0" w:rsidP="00E061E0">
      <w:pPr>
        <w:rPr>
          <w:rFonts w:ascii="Arial" w:hAnsi="Arial" w:cs="Arial"/>
          <w:lang w:val="en-US"/>
        </w:rPr>
      </w:pPr>
      <w:r>
        <w:rPr>
          <w:rFonts w:ascii="Arial" w:hAnsi="Arial" w:cs="Arial"/>
          <w:lang w:val="en-US"/>
        </w:rPr>
        <w:tab/>
      </w:r>
    </w:p>
    <w:p w14:paraId="49B14C99" w14:textId="1B55B9C1" w:rsidR="00E061E0" w:rsidRDefault="00E061E0" w:rsidP="00E061E0">
      <w:pPr>
        <w:ind w:left="720"/>
        <w:rPr>
          <w:rFonts w:ascii="Arial" w:hAnsi="Arial" w:cs="Arial"/>
          <w:lang w:val="en-US"/>
        </w:rPr>
      </w:pPr>
      <w:r>
        <w:rPr>
          <w:rFonts w:ascii="Arial" w:hAnsi="Arial" w:cs="Arial"/>
          <w:lang w:val="en-US"/>
        </w:rPr>
        <w:t xml:space="preserve">Date options for a Zoom meeting in December will sent out to the membership in the coming weeks. </w:t>
      </w:r>
    </w:p>
    <w:p w14:paraId="4ABE0216" w14:textId="6AC23E81" w:rsidR="00182116" w:rsidRPr="00D57511" w:rsidRDefault="00182116" w:rsidP="00C841C8">
      <w:pPr>
        <w:ind w:left="360"/>
        <w:rPr>
          <w:rFonts w:ascii="Arial" w:hAnsi="Arial" w:cs="Arial"/>
        </w:rPr>
      </w:pPr>
    </w:p>
    <w:p w14:paraId="0BA8B69B" w14:textId="77777777" w:rsidR="007D7E0D" w:rsidRPr="00D57511" w:rsidRDefault="007D7E0D" w:rsidP="00E16CA3">
      <w:pPr>
        <w:rPr>
          <w:rFonts w:ascii="Arial" w:hAnsi="Arial" w:cs="Arial"/>
        </w:rPr>
      </w:pPr>
    </w:p>
    <w:p w14:paraId="6271FDC5" w14:textId="55B43D9F" w:rsidR="00E711C1" w:rsidRDefault="000061A1" w:rsidP="00E16CA3">
      <w:pPr>
        <w:ind w:firstLine="360"/>
        <w:rPr>
          <w:rFonts w:ascii="Arial" w:hAnsi="Arial" w:cs="Arial"/>
          <w:lang w:val="en-US"/>
        </w:rPr>
      </w:pPr>
      <w:r w:rsidRPr="00D57511">
        <w:rPr>
          <w:rFonts w:ascii="Arial" w:hAnsi="Arial" w:cs="Arial"/>
          <w:lang w:val="en-US"/>
        </w:rPr>
        <w:t>9</w:t>
      </w:r>
      <w:r w:rsidR="00E16CA3" w:rsidRPr="00D57511">
        <w:rPr>
          <w:rFonts w:ascii="Arial" w:hAnsi="Arial" w:cs="Arial"/>
          <w:lang w:val="en-US"/>
        </w:rPr>
        <w:t xml:space="preserve">. </w:t>
      </w:r>
      <w:r w:rsidR="00E711C1" w:rsidRPr="00D57511">
        <w:rPr>
          <w:rFonts w:ascii="Arial" w:hAnsi="Arial" w:cs="Arial"/>
          <w:lang w:val="en-US"/>
        </w:rPr>
        <w:t>Adjournment</w:t>
      </w:r>
    </w:p>
    <w:p w14:paraId="33B4DB20" w14:textId="77777777" w:rsidR="00E061E0" w:rsidRDefault="00E061E0" w:rsidP="00E16CA3">
      <w:pPr>
        <w:ind w:firstLine="360"/>
        <w:rPr>
          <w:rFonts w:ascii="Arial" w:hAnsi="Arial" w:cs="Arial"/>
          <w:lang w:val="en-US"/>
        </w:rPr>
      </w:pPr>
      <w:r>
        <w:rPr>
          <w:rFonts w:ascii="Arial" w:hAnsi="Arial" w:cs="Arial"/>
          <w:lang w:val="en-US"/>
        </w:rPr>
        <w:tab/>
      </w:r>
    </w:p>
    <w:p w14:paraId="243373CB" w14:textId="6F51E46B" w:rsidR="00E061E0" w:rsidRPr="00E061E0" w:rsidRDefault="00E061E0" w:rsidP="00E061E0">
      <w:pPr>
        <w:ind w:left="720"/>
        <w:rPr>
          <w:rFonts w:ascii="Arial" w:hAnsi="Arial" w:cs="Arial"/>
          <w:b/>
          <w:bCs/>
        </w:rPr>
      </w:pPr>
      <w:r w:rsidRPr="00E061E0">
        <w:rPr>
          <w:rFonts w:ascii="Arial" w:hAnsi="Arial" w:cs="Arial"/>
          <w:b/>
          <w:bCs/>
          <w:lang w:val="en-US"/>
        </w:rPr>
        <w:t xml:space="preserve">Moved by Tania Sharpe that the Regular Meeting be adjourned at 12:05 PM. </w:t>
      </w:r>
    </w:p>
    <w:p w14:paraId="4A2167E0" w14:textId="77777777" w:rsidR="0009149C" w:rsidRPr="00B945EE" w:rsidRDefault="0009149C" w:rsidP="0009149C">
      <w:pPr>
        <w:autoSpaceDE w:val="0"/>
        <w:autoSpaceDN w:val="0"/>
        <w:adjustRightInd w:val="0"/>
        <w:rPr>
          <w:rFonts w:ascii="Muli" w:hAnsi="Muli" w:cstheme="minorHAnsi"/>
          <w:lang w:val="en-US"/>
        </w:rPr>
      </w:pPr>
    </w:p>
    <w:p w14:paraId="7E9AD922" w14:textId="77777777" w:rsidR="000A5428" w:rsidRPr="00B945EE" w:rsidRDefault="000A5428" w:rsidP="0009149C">
      <w:pPr>
        <w:autoSpaceDE w:val="0"/>
        <w:autoSpaceDN w:val="0"/>
        <w:adjustRightInd w:val="0"/>
        <w:rPr>
          <w:rFonts w:ascii="Muli" w:hAnsi="Muli" w:cstheme="minorHAnsi"/>
          <w:lang w:val="en-US"/>
        </w:rPr>
      </w:pPr>
    </w:p>
    <w:sectPr w:rsidR="000A5428" w:rsidRPr="00B945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B3D6" w14:textId="77777777" w:rsidR="00A80D61" w:rsidRDefault="00A80D61" w:rsidP="0072207A">
      <w:r>
        <w:separator/>
      </w:r>
    </w:p>
  </w:endnote>
  <w:endnote w:type="continuationSeparator" w:id="0">
    <w:p w14:paraId="4A3E552D" w14:textId="77777777" w:rsidR="00A80D61" w:rsidRDefault="00A80D61" w:rsidP="0072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li">
    <w:altName w:val="Calibri"/>
    <w:panose1 w:val="020B0604020202020204"/>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E4C9" w14:textId="77777777" w:rsidR="0072207A" w:rsidRDefault="0072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505" w14:textId="77777777" w:rsidR="0072207A" w:rsidRDefault="00722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AA69" w14:textId="77777777" w:rsidR="0072207A" w:rsidRDefault="0072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8FFD" w14:textId="77777777" w:rsidR="00A80D61" w:rsidRDefault="00A80D61" w:rsidP="0072207A">
      <w:r>
        <w:separator/>
      </w:r>
    </w:p>
  </w:footnote>
  <w:footnote w:type="continuationSeparator" w:id="0">
    <w:p w14:paraId="3CAC2662" w14:textId="77777777" w:rsidR="00A80D61" w:rsidRDefault="00A80D61" w:rsidP="0072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5003" w14:textId="35AB68EF" w:rsidR="0072207A" w:rsidRDefault="0072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B87C" w14:textId="0BE556F1" w:rsidR="0072207A" w:rsidRDefault="00722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FA9F" w14:textId="0D9C0653" w:rsidR="0072207A" w:rsidRDefault="00722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11B"/>
    <w:multiLevelType w:val="hybridMultilevel"/>
    <w:tmpl w:val="39D87A18"/>
    <w:lvl w:ilvl="0" w:tplc="8CBCB3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41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7419A"/>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632C0"/>
    <w:multiLevelType w:val="multilevel"/>
    <w:tmpl w:val="6F56A4C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2B782D"/>
    <w:multiLevelType w:val="hybridMultilevel"/>
    <w:tmpl w:val="335477C0"/>
    <w:lvl w:ilvl="0" w:tplc="CA90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C6281"/>
    <w:multiLevelType w:val="hybridMultilevel"/>
    <w:tmpl w:val="664E2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44637"/>
    <w:multiLevelType w:val="hybridMultilevel"/>
    <w:tmpl w:val="04020AC0"/>
    <w:lvl w:ilvl="0" w:tplc="C9D81D08">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C5904"/>
    <w:multiLevelType w:val="multilevel"/>
    <w:tmpl w:val="DDC2F9FE"/>
    <w:lvl w:ilvl="0">
      <w:start w:val="7"/>
      <w:numFmt w:val="decimal"/>
      <w:lvlText w:val="%1"/>
      <w:lvlJc w:val="left"/>
      <w:pPr>
        <w:ind w:left="360" w:hanging="360"/>
      </w:pPr>
      <w:rPr>
        <w:rFonts w:ascii="Arial" w:hAnsi="Arial" w:cs="Arial" w:hint="default"/>
      </w:rPr>
    </w:lvl>
    <w:lvl w:ilvl="1">
      <w:start w:val="2"/>
      <w:numFmt w:val="decimal"/>
      <w:lvlText w:val="%1.%2"/>
      <w:lvlJc w:val="left"/>
      <w:pPr>
        <w:ind w:left="1488" w:hanging="360"/>
      </w:pPr>
      <w:rPr>
        <w:rFonts w:ascii="Arial" w:hAnsi="Arial" w:cs="Arial" w:hint="default"/>
      </w:rPr>
    </w:lvl>
    <w:lvl w:ilvl="2">
      <w:start w:val="1"/>
      <w:numFmt w:val="decimal"/>
      <w:lvlText w:val="%1.%2.%3"/>
      <w:lvlJc w:val="left"/>
      <w:pPr>
        <w:ind w:left="2976" w:hanging="720"/>
      </w:pPr>
      <w:rPr>
        <w:rFonts w:ascii="Arial" w:hAnsi="Arial" w:cs="Arial" w:hint="default"/>
      </w:rPr>
    </w:lvl>
    <w:lvl w:ilvl="3">
      <w:start w:val="1"/>
      <w:numFmt w:val="decimal"/>
      <w:lvlText w:val="%1.%2.%3.%4"/>
      <w:lvlJc w:val="left"/>
      <w:pPr>
        <w:ind w:left="4464" w:hanging="1080"/>
      </w:pPr>
      <w:rPr>
        <w:rFonts w:ascii="Arial" w:hAnsi="Arial" w:cs="Arial" w:hint="default"/>
      </w:rPr>
    </w:lvl>
    <w:lvl w:ilvl="4">
      <w:start w:val="1"/>
      <w:numFmt w:val="decimal"/>
      <w:lvlText w:val="%1.%2.%3.%4.%5"/>
      <w:lvlJc w:val="left"/>
      <w:pPr>
        <w:ind w:left="5592" w:hanging="1080"/>
      </w:pPr>
      <w:rPr>
        <w:rFonts w:ascii="Arial" w:hAnsi="Arial" w:cs="Arial" w:hint="default"/>
      </w:rPr>
    </w:lvl>
    <w:lvl w:ilvl="5">
      <w:start w:val="1"/>
      <w:numFmt w:val="decimal"/>
      <w:lvlText w:val="%1.%2.%3.%4.%5.%6"/>
      <w:lvlJc w:val="left"/>
      <w:pPr>
        <w:ind w:left="7080" w:hanging="1440"/>
      </w:pPr>
      <w:rPr>
        <w:rFonts w:ascii="Arial" w:hAnsi="Arial" w:cs="Arial" w:hint="default"/>
      </w:rPr>
    </w:lvl>
    <w:lvl w:ilvl="6">
      <w:start w:val="1"/>
      <w:numFmt w:val="decimal"/>
      <w:lvlText w:val="%1.%2.%3.%4.%5.%6.%7"/>
      <w:lvlJc w:val="left"/>
      <w:pPr>
        <w:ind w:left="8208" w:hanging="1440"/>
      </w:pPr>
      <w:rPr>
        <w:rFonts w:ascii="Arial" w:hAnsi="Arial" w:cs="Arial" w:hint="default"/>
      </w:rPr>
    </w:lvl>
    <w:lvl w:ilvl="7">
      <w:start w:val="1"/>
      <w:numFmt w:val="decimal"/>
      <w:lvlText w:val="%1.%2.%3.%4.%5.%6.%7.%8"/>
      <w:lvlJc w:val="left"/>
      <w:pPr>
        <w:ind w:left="9696" w:hanging="1800"/>
      </w:pPr>
      <w:rPr>
        <w:rFonts w:ascii="Arial" w:hAnsi="Arial" w:cs="Arial" w:hint="default"/>
      </w:rPr>
    </w:lvl>
    <w:lvl w:ilvl="8">
      <w:start w:val="1"/>
      <w:numFmt w:val="decimal"/>
      <w:lvlText w:val="%1.%2.%3.%4.%5.%6.%7.%8.%9"/>
      <w:lvlJc w:val="left"/>
      <w:pPr>
        <w:ind w:left="10824" w:hanging="1800"/>
      </w:pPr>
      <w:rPr>
        <w:rFonts w:ascii="Arial" w:hAnsi="Arial" w:cs="Arial" w:hint="default"/>
      </w:rPr>
    </w:lvl>
  </w:abstractNum>
  <w:abstractNum w:abstractNumId="8" w15:restartNumberingAfterBreak="0">
    <w:nsid w:val="22EA24F5"/>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25E62106"/>
    <w:multiLevelType w:val="multilevel"/>
    <w:tmpl w:val="1F58C47C"/>
    <w:lvl w:ilvl="0">
      <w:start w:val="8"/>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0" w15:restartNumberingAfterBreak="0">
    <w:nsid w:val="26221DAA"/>
    <w:multiLevelType w:val="hybridMultilevel"/>
    <w:tmpl w:val="97FAE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4E0BF3"/>
    <w:multiLevelType w:val="hybridMultilevel"/>
    <w:tmpl w:val="4118B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84BB1"/>
    <w:multiLevelType w:val="hybridMultilevel"/>
    <w:tmpl w:val="B82C1DA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E7ECDD6C">
      <w:start w:val="5"/>
      <w:numFmt w:val="bullet"/>
      <w:lvlText w:val="-"/>
      <w:lvlJc w:val="left"/>
      <w:pPr>
        <w:tabs>
          <w:tab w:val="num" w:pos="2400"/>
        </w:tabs>
        <w:ind w:left="2400" w:hanging="360"/>
      </w:pPr>
      <w:rPr>
        <w:rFonts w:ascii="Arial" w:eastAsia="Times New Roman" w:hAnsi="Arial" w:cs="Aria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2A51E24"/>
    <w:multiLevelType w:val="multilevel"/>
    <w:tmpl w:val="7272DD9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3667AEA"/>
    <w:multiLevelType w:val="multilevel"/>
    <w:tmpl w:val="B87E494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4D46380"/>
    <w:multiLevelType w:val="hybridMultilevel"/>
    <w:tmpl w:val="D8B07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6E771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A051A"/>
    <w:multiLevelType w:val="hybridMultilevel"/>
    <w:tmpl w:val="ECC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B3151"/>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EF0255"/>
    <w:multiLevelType w:val="multilevel"/>
    <w:tmpl w:val="1F7C238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555140E"/>
    <w:multiLevelType w:val="multilevel"/>
    <w:tmpl w:val="0C905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D14B6"/>
    <w:multiLevelType w:val="multilevel"/>
    <w:tmpl w:val="8DDCAF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2" w15:restartNumberingAfterBreak="0">
    <w:nsid w:val="46BF63EB"/>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D2D6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9657E"/>
    <w:multiLevelType w:val="multilevel"/>
    <w:tmpl w:val="A2BA3222"/>
    <w:lvl w:ilvl="0">
      <w:start w:val="7"/>
      <w:numFmt w:val="decimal"/>
      <w:lvlText w:val="%1"/>
      <w:lvlJc w:val="left"/>
      <w:pPr>
        <w:tabs>
          <w:tab w:val="num" w:pos="468"/>
        </w:tabs>
        <w:ind w:left="468" w:hanging="468"/>
      </w:pPr>
      <w:rPr>
        <w:rFonts w:hint="default"/>
      </w:rPr>
    </w:lvl>
    <w:lvl w:ilvl="1">
      <w:start w:val="1"/>
      <w:numFmt w:val="decimal"/>
      <w:lvlText w:val="%1.%2"/>
      <w:lvlJc w:val="left"/>
      <w:pPr>
        <w:tabs>
          <w:tab w:val="num" w:pos="1908"/>
        </w:tabs>
        <w:ind w:left="1908" w:hanging="468"/>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15:restartNumberingAfterBreak="0">
    <w:nsid w:val="50CF5918"/>
    <w:multiLevelType w:val="multilevel"/>
    <w:tmpl w:val="5F84A5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7301F7"/>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54AC145D"/>
    <w:multiLevelType w:val="multilevel"/>
    <w:tmpl w:val="CBE0C7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88"/>
        </w:tabs>
        <w:ind w:left="1488" w:hanging="360"/>
      </w:pPr>
      <w:rPr>
        <w:rFonts w:hint="default"/>
      </w:rPr>
    </w:lvl>
    <w:lvl w:ilvl="2">
      <w:start w:val="1"/>
      <w:numFmt w:val="decimal"/>
      <w:lvlText w:val="%1.%2.%3"/>
      <w:lvlJc w:val="left"/>
      <w:pPr>
        <w:tabs>
          <w:tab w:val="num" w:pos="2976"/>
        </w:tabs>
        <w:ind w:left="2976" w:hanging="720"/>
      </w:pPr>
      <w:rPr>
        <w:rFonts w:hint="default"/>
      </w:rPr>
    </w:lvl>
    <w:lvl w:ilvl="3">
      <w:start w:val="1"/>
      <w:numFmt w:val="decimal"/>
      <w:lvlText w:val="%1.%2.%3.%4"/>
      <w:lvlJc w:val="left"/>
      <w:pPr>
        <w:tabs>
          <w:tab w:val="num" w:pos="4464"/>
        </w:tabs>
        <w:ind w:left="4464" w:hanging="1080"/>
      </w:pPr>
      <w:rPr>
        <w:rFonts w:hint="default"/>
      </w:rPr>
    </w:lvl>
    <w:lvl w:ilvl="4">
      <w:start w:val="1"/>
      <w:numFmt w:val="decimal"/>
      <w:lvlText w:val="%1.%2.%3.%4.%5"/>
      <w:lvlJc w:val="left"/>
      <w:pPr>
        <w:tabs>
          <w:tab w:val="num" w:pos="5592"/>
        </w:tabs>
        <w:ind w:left="5592" w:hanging="1080"/>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8" w15:restartNumberingAfterBreak="0">
    <w:nsid w:val="5F8079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C1477C"/>
    <w:multiLevelType w:val="multilevel"/>
    <w:tmpl w:val="5194F7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0" w15:restartNumberingAfterBreak="0">
    <w:nsid w:val="679F1BCF"/>
    <w:multiLevelType w:val="hybridMultilevel"/>
    <w:tmpl w:val="35F6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D03BC"/>
    <w:multiLevelType w:val="hybridMultilevel"/>
    <w:tmpl w:val="404ADDCC"/>
    <w:lvl w:ilvl="0" w:tplc="4668847E">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67744F"/>
    <w:multiLevelType w:val="multilevel"/>
    <w:tmpl w:val="B0C0397A"/>
    <w:lvl w:ilvl="0">
      <w:start w:val="5"/>
      <w:numFmt w:val="decimal"/>
      <w:lvlText w:val="%1"/>
      <w:lvlJc w:val="left"/>
      <w:pPr>
        <w:tabs>
          <w:tab w:val="num" w:pos="1104"/>
        </w:tabs>
        <w:ind w:left="1104" w:hanging="1104"/>
      </w:pPr>
      <w:rPr>
        <w:rFonts w:hint="default"/>
      </w:rPr>
    </w:lvl>
    <w:lvl w:ilvl="1">
      <w:start w:val="1"/>
      <w:numFmt w:val="decimal"/>
      <w:lvlText w:val="%1.%2"/>
      <w:lvlJc w:val="left"/>
      <w:pPr>
        <w:tabs>
          <w:tab w:val="num" w:pos="2232"/>
        </w:tabs>
        <w:ind w:left="2232" w:hanging="1104"/>
      </w:pPr>
      <w:rPr>
        <w:rFonts w:hint="default"/>
      </w:rPr>
    </w:lvl>
    <w:lvl w:ilvl="2">
      <w:start w:val="1"/>
      <w:numFmt w:val="decimal"/>
      <w:lvlText w:val="%1.%2.%3"/>
      <w:lvlJc w:val="left"/>
      <w:pPr>
        <w:tabs>
          <w:tab w:val="num" w:pos="3360"/>
        </w:tabs>
        <w:ind w:left="3360" w:hanging="1104"/>
      </w:pPr>
      <w:rPr>
        <w:rFonts w:hint="default"/>
      </w:rPr>
    </w:lvl>
    <w:lvl w:ilvl="3">
      <w:start w:val="1"/>
      <w:numFmt w:val="decimal"/>
      <w:lvlText w:val="%1.%2.%3.%4"/>
      <w:lvlJc w:val="left"/>
      <w:pPr>
        <w:tabs>
          <w:tab w:val="num" w:pos="4488"/>
        </w:tabs>
        <w:ind w:left="4488" w:hanging="1104"/>
      </w:pPr>
      <w:rPr>
        <w:rFonts w:hint="default"/>
      </w:rPr>
    </w:lvl>
    <w:lvl w:ilvl="4">
      <w:start w:val="1"/>
      <w:numFmt w:val="decimal"/>
      <w:lvlText w:val="%1.%2.%3.%4.%5"/>
      <w:lvlJc w:val="left"/>
      <w:pPr>
        <w:tabs>
          <w:tab w:val="num" w:pos="5616"/>
        </w:tabs>
        <w:ind w:left="5616" w:hanging="1104"/>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33" w15:restartNumberingAfterBreak="0">
    <w:nsid w:val="74DF6C04"/>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76A577B4"/>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354262"/>
    <w:multiLevelType w:val="hybridMultilevel"/>
    <w:tmpl w:val="97E00708"/>
    <w:lvl w:ilvl="0" w:tplc="4FF6F766">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16cid:durableId="11301613">
    <w:abstractNumId w:val="0"/>
  </w:num>
  <w:num w:numId="2" w16cid:durableId="201485225">
    <w:abstractNumId w:val="2"/>
  </w:num>
  <w:num w:numId="3" w16cid:durableId="1684748274">
    <w:abstractNumId w:val="8"/>
  </w:num>
  <w:num w:numId="4" w16cid:durableId="853152511">
    <w:abstractNumId w:val="26"/>
  </w:num>
  <w:num w:numId="5" w16cid:durableId="421335561">
    <w:abstractNumId w:val="12"/>
  </w:num>
  <w:num w:numId="6" w16cid:durableId="183131712">
    <w:abstractNumId w:val="10"/>
  </w:num>
  <w:num w:numId="7" w16cid:durableId="67919783">
    <w:abstractNumId w:val="21"/>
  </w:num>
  <w:num w:numId="8" w16cid:durableId="187568984">
    <w:abstractNumId w:val="29"/>
  </w:num>
  <w:num w:numId="9" w16cid:durableId="1201556849">
    <w:abstractNumId w:val="3"/>
  </w:num>
  <w:num w:numId="10" w16cid:durableId="878670111">
    <w:abstractNumId w:val="32"/>
  </w:num>
  <w:num w:numId="11" w16cid:durableId="936137760">
    <w:abstractNumId w:val="24"/>
  </w:num>
  <w:num w:numId="12" w16cid:durableId="2040203260">
    <w:abstractNumId w:val="27"/>
  </w:num>
  <w:num w:numId="13" w16cid:durableId="934826094">
    <w:abstractNumId w:val="7"/>
  </w:num>
  <w:num w:numId="14" w16cid:durableId="1770658883">
    <w:abstractNumId w:val="35"/>
  </w:num>
  <w:num w:numId="15" w16cid:durableId="1082677791">
    <w:abstractNumId w:val="33"/>
  </w:num>
  <w:num w:numId="16" w16cid:durableId="1424834016">
    <w:abstractNumId w:val="13"/>
  </w:num>
  <w:num w:numId="17" w16cid:durableId="1554348251">
    <w:abstractNumId w:val="9"/>
  </w:num>
  <w:num w:numId="18" w16cid:durableId="1056204003">
    <w:abstractNumId w:val="19"/>
  </w:num>
  <w:num w:numId="19" w16cid:durableId="1329595623">
    <w:abstractNumId w:val="14"/>
  </w:num>
  <w:num w:numId="20" w16cid:durableId="926235474">
    <w:abstractNumId w:val="30"/>
  </w:num>
  <w:num w:numId="21" w16cid:durableId="1607617220">
    <w:abstractNumId w:val="17"/>
  </w:num>
  <w:num w:numId="22" w16cid:durableId="126985078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1450805">
    <w:abstractNumId w:val="20"/>
  </w:num>
  <w:num w:numId="24" w16cid:durableId="951278011">
    <w:abstractNumId w:val="18"/>
  </w:num>
  <w:num w:numId="25" w16cid:durableId="1115515473">
    <w:abstractNumId w:val="22"/>
  </w:num>
  <w:num w:numId="26" w16cid:durableId="1246183761">
    <w:abstractNumId w:val="34"/>
  </w:num>
  <w:num w:numId="27" w16cid:durableId="1820729865">
    <w:abstractNumId w:val="25"/>
  </w:num>
  <w:num w:numId="28" w16cid:durableId="2041585472">
    <w:abstractNumId w:val="15"/>
  </w:num>
  <w:num w:numId="29" w16cid:durableId="1338072152">
    <w:abstractNumId w:val="6"/>
  </w:num>
  <w:num w:numId="30" w16cid:durableId="1058938305">
    <w:abstractNumId w:val="31"/>
  </w:num>
  <w:num w:numId="31" w16cid:durableId="1447579159">
    <w:abstractNumId w:val="5"/>
  </w:num>
  <w:num w:numId="32" w16cid:durableId="765077754">
    <w:abstractNumId w:val="11"/>
  </w:num>
  <w:num w:numId="33" w16cid:durableId="951981262">
    <w:abstractNumId w:val="28"/>
  </w:num>
  <w:num w:numId="34" w16cid:durableId="1524633257">
    <w:abstractNumId w:val="4"/>
  </w:num>
  <w:num w:numId="35" w16cid:durableId="2129617297">
    <w:abstractNumId w:val="16"/>
  </w:num>
  <w:num w:numId="36" w16cid:durableId="932905533">
    <w:abstractNumId w:val="1"/>
  </w:num>
  <w:num w:numId="37" w16cid:durableId="11683253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M7Y0tDA0tDQ1tzBW0lEKTi0uzszPAykwqQUA1dXDVSwAAAA="/>
  </w:docVars>
  <w:rsids>
    <w:rsidRoot w:val="00406E20"/>
    <w:rsid w:val="00004230"/>
    <w:rsid w:val="000061A1"/>
    <w:rsid w:val="00010519"/>
    <w:rsid w:val="00022D6B"/>
    <w:rsid w:val="00026B14"/>
    <w:rsid w:val="000537AA"/>
    <w:rsid w:val="00060946"/>
    <w:rsid w:val="00073110"/>
    <w:rsid w:val="00082A9C"/>
    <w:rsid w:val="0009149C"/>
    <w:rsid w:val="00092629"/>
    <w:rsid w:val="000A147E"/>
    <w:rsid w:val="000A5428"/>
    <w:rsid w:val="000B2E3C"/>
    <w:rsid w:val="000B3517"/>
    <w:rsid w:val="000B35BC"/>
    <w:rsid w:val="000C6E7C"/>
    <w:rsid w:val="000C7E83"/>
    <w:rsid w:val="000E3873"/>
    <w:rsid w:val="000E487C"/>
    <w:rsid w:val="001040C0"/>
    <w:rsid w:val="00131D68"/>
    <w:rsid w:val="00135D8A"/>
    <w:rsid w:val="0014288D"/>
    <w:rsid w:val="00144640"/>
    <w:rsid w:val="00160BD9"/>
    <w:rsid w:val="001706DD"/>
    <w:rsid w:val="001723D7"/>
    <w:rsid w:val="001770F6"/>
    <w:rsid w:val="00182116"/>
    <w:rsid w:val="001A2DBC"/>
    <w:rsid w:val="001A6A82"/>
    <w:rsid w:val="001A6DD4"/>
    <w:rsid w:val="001C040D"/>
    <w:rsid w:val="001C2D76"/>
    <w:rsid w:val="001C36B9"/>
    <w:rsid w:val="001D38A6"/>
    <w:rsid w:val="001D4757"/>
    <w:rsid w:val="00211237"/>
    <w:rsid w:val="00216F29"/>
    <w:rsid w:val="00221CEB"/>
    <w:rsid w:val="0022469B"/>
    <w:rsid w:val="0023219F"/>
    <w:rsid w:val="002350D7"/>
    <w:rsid w:val="0023573B"/>
    <w:rsid w:val="002541DB"/>
    <w:rsid w:val="002621F5"/>
    <w:rsid w:val="00272F42"/>
    <w:rsid w:val="002870F2"/>
    <w:rsid w:val="002975E1"/>
    <w:rsid w:val="002A452A"/>
    <w:rsid w:val="002B09A1"/>
    <w:rsid w:val="002C0F13"/>
    <w:rsid w:val="002C7CC0"/>
    <w:rsid w:val="002D265C"/>
    <w:rsid w:val="002E5BFE"/>
    <w:rsid w:val="002F0AC3"/>
    <w:rsid w:val="002F2AA5"/>
    <w:rsid w:val="002F39C7"/>
    <w:rsid w:val="00306C2C"/>
    <w:rsid w:val="00307D3C"/>
    <w:rsid w:val="003226BC"/>
    <w:rsid w:val="00324DE2"/>
    <w:rsid w:val="00327822"/>
    <w:rsid w:val="00333CF8"/>
    <w:rsid w:val="00341381"/>
    <w:rsid w:val="00352D97"/>
    <w:rsid w:val="00357B7F"/>
    <w:rsid w:val="00360297"/>
    <w:rsid w:val="00381E9A"/>
    <w:rsid w:val="003841D2"/>
    <w:rsid w:val="00391B98"/>
    <w:rsid w:val="003A3248"/>
    <w:rsid w:val="003A422A"/>
    <w:rsid w:val="003F7DC3"/>
    <w:rsid w:val="00400992"/>
    <w:rsid w:val="00406E20"/>
    <w:rsid w:val="00427823"/>
    <w:rsid w:val="00430804"/>
    <w:rsid w:val="00440D25"/>
    <w:rsid w:val="004450F4"/>
    <w:rsid w:val="00446B35"/>
    <w:rsid w:val="0045046D"/>
    <w:rsid w:val="00470E2D"/>
    <w:rsid w:val="004931B8"/>
    <w:rsid w:val="00497B2A"/>
    <w:rsid w:val="004A070D"/>
    <w:rsid w:val="004B6696"/>
    <w:rsid w:val="004C4843"/>
    <w:rsid w:val="004C7BA3"/>
    <w:rsid w:val="005022F6"/>
    <w:rsid w:val="0050254A"/>
    <w:rsid w:val="0050324D"/>
    <w:rsid w:val="005146C2"/>
    <w:rsid w:val="00520751"/>
    <w:rsid w:val="00524545"/>
    <w:rsid w:val="005251A3"/>
    <w:rsid w:val="005357D5"/>
    <w:rsid w:val="0054371E"/>
    <w:rsid w:val="005463E8"/>
    <w:rsid w:val="00557164"/>
    <w:rsid w:val="005A11D0"/>
    <w:rsid w:val="005A1F23"/>
    <w:rsid w:val="005A5FA8"/>
    <w:rsid w:val="005B14F0"/>
    <w:rsid w:val="005B73FC"/>
    <w:rsid w:val="005C52CD"/>
    <w:rsid w:val="005C664C"/>
    <w:rsid w:val="005C78BD"/>
    <w:rsid w:val="005E76F1"/>
    <w:rsid w:val="006139A6"/>
    <w:rsid w:val="00614208"/>
    <w:rsid w:val="00617DDD"/>
    <w:rsid w:val="006237DD"/>
    <w:rsid w:val="00635E0B"/>
    <w:rsid w:val="00650E89"/>
    <w:rsid w:val="00675E8F"/>
    <w:rsid w:val="00687147"/>
    <w:rsid w:val="00692DE7"/>
    <w:rsid w:val="0069382C"/>
    <w:rsid w:val="006A1C1D"/>
    <w:rsid w:val="006B6700"/>
    <w:rsid w:val="006F01E9"/>
    <w:rsid w:val="00702F3C"/>
    <w:rsid w:val="0072207A"/>
    <w:rsid w:val="00723CE6"/>
    <w:rsid w:val="00725F0C"/>
    <w:rsid w:val="00775208"/>
    <w:rsid w:val="00791E8B"/>
    <w:rsid w:val="007A16CF"/>
    <w:rsid w:val="007A1C89"/>
    <w:rsid w:val="007C074B"/>
    <w:rsid w:val="007C3A58"/>
    <w:rsid w:val="007D04CC"/>
    <w:rsid w:val="007D7E0D"/>
    <w:rsid w:val="00831794"/>
    <w:rsid w:val="00832C31"/>
    <w:rsid w:val="008441AB"/>
    <w:rsid w:val="0085505C"/>
    <w:rsid w:val="00861372"/>
    <w:rsid w:val="008676B8"/>
    <w:rsid w:val="008753D3"/>
    <w:rsid w:val="008755BC"/>
    <w:rsid w:val="0089612C"/>
    <w:rsid w:val="00896949"/>
    <w:rsid w:val="00896B72"/>
    <w:rsid w:val="008A0915"/>
    <w:rsid w:val="008B4CAD"/>
    <w:rsid w:val="008B7218"/>
    <w:rsid w:val="008C4753"/>
    <w:rsid w:val="008C643F"/>
    <w:rsid w:val="008D089F"/>
    <w:rsid w:val="008D7990"/>
    <w:rsid w:val="008E7C6E"/>
    <w:rsid w:val="008F3E04"/>
    <w:rsid w:val="008F5D61"/>
    <w:rsid w:val="009068F4"/>
    <w:rsid w:val="009263AB"/>
    <w:rsid w:val="00933566"/>
    <w:rsid w:val="009376E0"/>
    <w:rsid w:val="00951E33"/>
    <w:rsid w:val="009578E0"/>
    <w:rsid w:val="00972517"/>
    <w:rsid w:val="00994E48"/>
    <w:rsid w:val="009A7C5C"/>
    <w:rsid w:val="009B3A82"/>
    <w:rsid w:val="009D1078"/>
    <w:rsid w:val="009D1F4D"/>
    <w:rsid w:val="009D3871"/>
    <w:rsid w:val="009D6772"/>
    <w:rsid w:val="009D7417"/>
    <w:rsid w:val="009F196D"/>
    <w:rsid w:val="00A15C25"/>
    <w:rsid w:val="00A21A18"/>
    <w:rsid w:val="00A27E65"/>
    <w:rsid w:val="00A40525"/>
    <w:rsid w:val="00A44AE8"/>
    <w:rsid w:val="00A464A3"/>
    <w:rsid w:val="00A50E43"/>
    <w:rsid w:val="00A5220E"/>
    <w:rsid w:val="00A56B9E"/>
    <w:rsid w:val="00A5738B"/>
    <w:rsid w:val="00A6390C"/>
    <w:rsid w:val="00A63BE2"/>
    <w:rsid w:val="00A777A6"/>
    <w:rsid w:val="00A80D61"/>
    <w:rsid w:val="00AB5A94"/>
    <w:rsid w:val="00AB7574"/>
    <w:rsid w:val="00AD440E"/>
    <w:rsid w:val="00AE6881"/>
    <w:rsid w:val="00B46828"/>
    <w:rsid w:val="00B538CF"/>
    <w:rsid w:val="00B61457"/>
    <w:rsid w:val="00B66717"/>
    <w:rsid w:val="00B72A9E"/>
    <w:rsid w:val="00B76A3A"/>
    <w:rsid w:val="00B84A2C"/>
    <w:rsid w:val="00B86E08"/>
    <w:rsid w:val="00B945EE"/>
    <w:rsid w:val="00B94DC4"/>
    <w:rsid w:val="00BA3658"/>
    <w:rsid w:val="00BA3ACB"/>
    <w:rsid w:val="00BA582F"/>
    <w:rsid w:val="00BA5C7F"/>
    <w:rsid w:val="00BC0BE9"/>
    <w:rsid w:val="00BC1CAA"/>
    <w:rsid w:val="00BD6D8E"/>
    <w:rsid w:val="00BE178A"/>
    <w:rsid w:val="00BE1C82"/>
    <w:rsid w:val="00BF0018"/>
    <w:rsid w:val="00BF01A2"/>
    <w:rsid w:val="00BF37FA"/>
    <w:rsid w:val="00BF387C"/>
    <w:rsid w:val="00BF3A0F"/>
    <w:rsid w:val="00BF7917"/>
    <w:rsid w:val="00C06131"/>
    <w:rsid w:val="00C06CAE"/>
    <w:rsid w:val="00C10011"/>
    <w:rsid w:val="00C149D5"/>
    <w:rsid w:val="00C15A23"/>
    <w:rsid w:val="00C15EFC"/>
    <w:rsid w:val="00C34A29"/>
    <w:rsid w:val="00C37D27"/>
    <w:rsid w:val="00C60192"/>
    <w:rsid w:val="00C62CA3"/>
    <w:rsid w:val="00C73519"/>
    <w:rsid w:val="00C841C8"/>
    <w:rsid w:val="00C904EC"/>
    <w:rsid w:val="00CA39EE"/>
    <w:rsid w:val="00CB18CB"/>
    <w:rsid w:val="00CD5A26"/>
    <w:rsid w:val="00CF45B6"/>
    <w:rsid w:val="00D0342D"/>
    <w:rsid w:val="00D14AB5"/>
    <w:rsid w:val="00D15E1A"/>
    <w:rsid w:val="00D40FD0"/>
    <w:rsid w:val="00D41144"/>
    <w:rsid w:val="00D46D2E"/>
    <w:rsid w:val="00D57511"/>
    <w:rsid w:val="00D57605"/>
    <w:rsid w:val="00D636A2"/>
    <w:rsid w:val="00D70DD5"/>
    <w:rsid w:val="00D723F3"/>
    <w:rsid w:val="00D73275"/>
    <w:rsid w:val="00D81B63"/>
    <w:rsid w:val="00D82F97"/>
    <w:rsid w:val="00D8588A"/>
    <w:rsid w:val="00D9675C"/>
    <w:rsid w:val="00DC1F09"/>
    <w:rsid w:val="00DE3CE6"/>
    <w:rsid w:val="00E061E0"/>
    <w:rsid w:val="00E07973"/>
    <w:rsid w:val="00E1683E"/>
    <w:rsid w:val="00E16CA3"/>
    <w:rsid w:val="00E337D6"/>
    <w:rsid w:val="00E34F25"/>
    <w:rsid w:val="00E61CD5"/>
    <w:rsid w:val="00E711C1"/>
    <w:rsid w:val="00E742CE"/>
    <w:rsid w:val="00E82EA8"/>
    <w:rsid w:val="00E95F0C"/>
    <w:rsid w:val="00EA5B49"/>
    <w:rsid w:val="00EB0CD6"/>
    <w:rsid w:val="00EB1AB1"/>
    <w:rsid w:val="00ED06EB"/>
    <w:rsid w:val="00ED0ED7"/>
    <w:rsid w:val="00ED1B89"/>
    <w:rsid w:val="00ED2875"/>
    <w:rsid w:val="00ED7C52"/>
    <w:rsid w:val="00EF2342"/>
    <w:rsid w:val="00F0588D"/>
    <w:rsid w:val="00F063EA"/>
    <w:rsid w:val="00F12DDF"/>
    <w:rsid w:val="00F23CF1"/>
    <w:rsid w:val="00F24934"/>
    <w:rsid w:val="00F363EE"/>
    <w:rsid w:val="00F40327"/>
    <w:rsid w:val="00F77895"/>
    <w:rsid w:val="00F77F65"/>
    <w:rsid w:val="00F917B6"/>
    <w:rsid w:val="00FC68CC"/>
    <w:rsid w:val="00FC7BDC"/>
    <w:rsid w:val="00FE349E"/>
    <w:rsid w:val="00FE59B3"/>
    <w:rsid w:val="00FE6204"/>
    <w:rsid w:val="00FF2648"/>
    <w:rsid w:val="00FF2711"/>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07ADE"/>
  <w15:docId w15:val="{567F2C01-0A61-4ECE-9D18-49EC5B7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36A2"/>
    <w:pPr>
      <w:widowControl w:val="0"/>
      <w:jc w:val="center"/>
    </w:pPr>
    <w:rPr>
      <w:rFonts w:ascii="Arial" w:hAnsi="Arial"/>
      <w:b/>
      <w:snapToGrid w:val="0"/>
      <w:sz w:val="28"/>
      <w:szCs w:val="20"/>
      <w:lang w:val="en-GB"/>
    </w:rPr>
  </w:style>
  <w:style w:type="character" w:styleId="Hyperlink">
    <w:name w:val="Hyperlink"/>
    <w:rsid w:val="00BA5C7F"/>
    <w:rPr>
      <w:color w:val="0000FF"/>
      <w:u w:val="single"/>
    </w:rPr>
  </w:style>
  <w:style w:type="paragraph" w:styleId="BalloonText">
    <w:name w:val="Balloon Text"/>
    <w:basedOn w:val="Normal"/>
    <w:semiHidden/>
    <w:rsid w:val="00430804"/>
    <w:rPr>
      <w:rFonts w:ascii="Tahoma" w:hAnsi="Tahoma" w:cs="Tahoma"/>
      <w:sz w:val="16"/>
      <w:szCs w:val="16"/>
    </w:rPr>
  </w:style>
  <w:style w:type="paragraph" w:styleId="ListParagraph">
    <w:name w:val="List Paragraph"/>
    <w:basedOn w:val="Normal"/>
    <w:uiPriority w:val="34"/>
    <w:qFormat/>
    <w:rsid w:val="00BE1C82"/>
    <w:pPr>
      <w:ind w:left="720"/>
    </w:pPr>
  </w:style>
  <w:style w:type="paragraph" w:styleId="Header">
    <w:name w:val="header"/>
    <w:basedOn w:val="Normal"/>
    <w:link w:val="HeaderChar"/>
    <w:unhideWhenUsed/>
    <w:rsid w:val="0072207A"/>
    <w:pPr>
      <w:tabs>
        <w:tab w:val="center" w:pos="4680"/>
        <w:tab w:val="right" w:pos="9360"/>
      </w:tabs>
    </w:pPr>
  </w:style>
  <w:style w:type="character" w:customStyle="1" w:styleId="HeaderChar">
    <w:name w:val="Header Char"/>
    <w:basedOn w:val="DefaultParagraphFont"/>
    <w:link w:val="Header"/>
    <w:rsid w:val="0072207A"/>
    <w:rPr>
      <w:sz w:val="24"/>
      <w:szCs w:val="24"/>
      <w:lang w:val="en-CA"/>
    </w:rPr>
  </w:style>
  <w:style w:type="paragraph" w:styleId="Footer">
    <w:name w:val="footer"/>
    <w:basedOn w:val="Normal"/>
    <w:link w:val="FooterChar"/>
    <w:unhideWhenUsed/>
    <w:rsid w:val="0072207A"/>
    <w:pPr>
      <w:tabs>
        <w:tab w:val="center" w:pos="4680"/>
        <w:tab w:val="right" w:pos="9360"/>
      </w:tabs>
    </w:pPr>
  </w:style>
  <w:style w:type="character" w:customStyle="1" w:styleId="FooterChar">
    <w:name w:val="Footer Char"/>
    <w:basedOn w:val="DefaultParagraphFont"/>
    <w:link w:val="Footer"/>
    <w:rsid w:val="0072207A"/>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09971">
      <w:bodyDiv w:val="1"/>
      <w:marLeft w:val="0"/>
      <w:marRight w:val="0"/>
      <w:marTop w:val="0"/>
      <w:marBottom w:val="0"/>
      <w:divBdr>
        <w:top w:val="none" w:sz="0" w:space="0" w:color="auto"/>
        <w:left w:val="none" w:sz="0" w:space="0" w:color="auto"/>
        <w:bottom w:val="none" w:sz="0" w:space="0" w:color="auto"/>
        <w:right w:val="none" w:sz="0" w:space="0" w:color="auto"/>
      </w:divBdr>
      <w:divsChild>
        <w:div w:id="788862686">
          <w:marLeft w:val="0"/>
          <w:marRight w:val="0"/>
          <w:marTop w:val="0"/>
          <w:marBottom w:val="0"/>
          <w:divBdr>
            <w:top w:val="none" w:sz="0" w:space="0" w:color="auto"/>
            <w:left w:val="none" w:sz="0" w:space="0" w:color="auto"/>
            <w:bottom w:val="none" w:sz="0" w:space="0" w:color="auto"/>
            <w:right w:val="none" w:sz="0" w:space="0" w:color="auto"/>
          </w:divBdr>
          <w:divsChild>
            <w:div w:id="150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CAE6-56EC-1F4B-8B54-810F71B9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ARUPLO Agenda</vt:lpstr>
    </vt:vector>
  </TitlesOfParts>
  <Company>Kingston Frontenac Public Library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ARUPLO Agenda</dc:title>
  <dc:creator>penright</dc:creator>
  <cp:lastModifiedBy>Microsoft Office User</cp:lastModifiedBy>
  <cp:revision>6</cp:revision>
  <cp:lastPrinted>2014-06-06T17:32:00Z</cp:lastPrinted>
  <dcterms:created xsi:type="dcterms:W3CDTF">2022-12-01T20:24:00Z</dcterms:created>
  <dcterms:modified xsi:type="dcterms:W3CDTF">2022-12-12T15:34:00Z</dcterms:modified>
</cp:coreProperties>
</file>