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421E" w14:textId="77777777" w:rsidR="00D636A2" w:rsidRPr="00C24D60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Administrators of </w:t>
      </w:r>
      <w:r w:rsidR="002C7CC0" w:rsidRPr="00C24D60">
        <w:rPr>
          <w:rFonts w:ascii="Muli" w:hAnsi="Muli" w:cstheme="minorHAnsi"/>
          <w:b/>
          <w:lang w:val="en-GB"/>
        </w:rPr>
        <w:t>Rural Urban</w:t>
      </w:r>
      <w:r w:rsidRPr="00C24D60">
        <w:rPr>
          <w:rFonts w:ascii="Muli" w:hAnsi="Muli" w:cstheme="minorHAnsi"/>
          <w:b/>
          <w:lang w:val="en-GB"/>
        </w:rPr>
        <w:t xml:space="preserve"> Public Libraries of Ontario</w:t>
      </w:r>
    </w:p>
    <w:p w14:paraId="74587BDF" w14:textId="77777777" w:rsidR="005357D5" w:rsidRPr="00C24D60" w:rsidRDefault="00C24D60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 w:rsidRPr="00C24D60">
        <w:rPr>
          <w:rFonts w:ascii="Muli" w:hAnsi="Muli" w:cstheme="minorHAnsi"/>
          <w:sz w:val="24"/>
          <w:szCs w:val="24"/>
        </w:rPr>
        <w:t>Minutes</w:t>
      </w:r>
    </w:p>
    <w:p w14:paraId="01950756" w14:textId="0026DDB6" w:rsidR="0050324D" w:rsidRPr="00C24D60" w:rsidRDefault="008343E0" w:rsidP="00A21A18">
      <w:pPr>
        <w:jc w:val="center"/>
        <w:rPr>
          <w:rFonts w:ascii="Muli" w:hAnsi="Muli" w:cstheme="minorHAnsi"/>
          <w:b/>
          <w:lang w:val="en-GB"/>
        </w:rPr>
      </w:pPr>
      <w:r>
        <w:rPr>
          <w:rFonts w:ascii="Muli" w:hAnsi="Muli" w:cstheme="minorHAnsi"/>
          <w:b/>
          <w:lang w:val="en-GB"/>
        </w:rPr>
        <w:t>Wednesday, September 15</w:t>
      </w:r>
      <w:r w:rsidR="008C4AF1">
        <w:rPr>
          <w:rFonts w:ascii="Muli" w:hAnsi="Muli" w:cstheme="minorHAnsi"/>
          <w:b/>
          <w:lang w:val="en-GB"/>
        </w:rPr>
        <w:t>, 2021</w:t>
      </w:r>
    </w:p>
    <w:p w14:paraId="4D472251" w14:textId="77777777" w:rsidR="00A27E65" w:rsidRPr="00C24D60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>Zoom meeting</w:t>
      </w:r>
    </w:p>
    <w:p w14:paraId="3CFC607C" w14:textId="77777777" w:rsidR="00A27E65" w:rsidRPr="00C24D60" w:rsidRDefault="00A27E65" w:rsidP="005357D5">
      <w:pPr>
        <w:rPr>
          <w:rFonts w:ascii="Muli" w:hAnsi="Muli" w:cstheme="minorHAnsi"/>
        </w:rPr>
      </w:pPr>
    </w:p>
    <w:p w14:paraId="390E38EF" w14:textId="77777777" w:rsidR="00C24D60" w:rsidRPr="00C24D60" w:rsidRDefault="00C24D60" w:rsidP="00C24D60">
      <w:pPr>
        <w:ind w:left="-360" w:firstLine="360"/>
        <w:rPr>
          <w:rFonts w:ascii="Muli" w:hAnsi="Muli" w:cs="Arial"/>
          <w:b/>
        </w:rPr>
      </w:pPr>
      <w:r w:rsidRPr="00C24D60">
        <w:rPr>
          <w:rFonts w:ascii="Muli" w:hAnsi="Muli" w:cs="Arial"/>
          <w:b/>
        </w:rPr>
        <w:t xml:space="preserve">Present: </w:t>
      </w:r>
    </w:p>
    <w:p w14:paraId="71AAF207" w14:textId="77777777" w:rsidR="00763A7B" w:rsidRPr="00D37032" w:rsidRDefault="00763A7B" w:rsidP="00763A7B">
      <w:pPr>
        <w:rPr>
          <w:rFonts w:ascii="Muli" w:hAnsi="Muli" w:cs="Arial"/>
        </w:rPr>
      </w:pPr>
      <w:bookmarkStart w:id="0" w:name="_Hlk82590803"/>
      <w:r w:rsidRPr="00D37032">
        <w:rPr>
          <w:rFonts w:ascii="Muli" w:hAnsi="Muli" w:cs="Arial"/>
        </w:rPr>
        <w:t>Catherine Coles, Lennox &amp; Addington (Chair)</w:t>
      </w:r>
    </w:p>
    <w:p w14:paraId="4613E224" w14:textId="77777777" w:rsidR="00C24D60" w:rsidRPr="00D37032" w:rsidRDefault="00C24D60" w:rsidP="00C24D60">
      <w:pPr>
        <w:rPr>
          <w:rFonts w:ascii="Muli" w:hAnsi="Muli" w:cs="Arial"/>
        </w:rPr>
      </w:pPr>
      <w:r w:rsidRPr="00D37032">
        <w:rPr>
          <w:rFonts w:ascii="Muli" w:hAnsi="Muli" w:cs="Arial"/>
        </w:rPr>
        <w:t>Tania Sharpe, Chatham-Kent (Treasurer)</w:t>
      </w:r>
    </w:p>
    <w:p w14:paraId="03D752A1" w14:textId="77777777" w:rsidR="00C24D60" w:rsidRPr="00D37032" w:rsidRDefault="00C24D60" w:rsidP="00C24D60">
      <w:pPr>
        <w:rPr>
          <w:rFonts w:ascii="Muli" w:hAnsi="Muli" w:cs="Arial"/>
        </w:rPr>
      </w:pPr>
      <w:r w:rsidRPr="00D37032">
        <w:rPr>
          <w:rFonts w:ascii="Muli" w:hAnsi="Muli" w:cs="Arial"/>
        </w:rPr>
        <w:t>Heidi Wyma, Chatham-Kent (Secretary)</w:t>
      </w:r>
    </w:p>
    <w:p w14:paraId="7E08F837" w14:textId="13F871D2" w:rsidR="00EC4819" w:rsidRPr="00D37032" w:rsidRDefault="00B55845" w:rsidP="00D630DF">
      <w:pPr>
        <w:rPr>
          <w:rFonts w:ascii="Muli" w:hAnsi="Muli" w:cs="Arial"/>
        </w:rPr>
      </w:pPr>
      <w:r w:rsidRPr="00D37032">
        <w:rPr>
          <w:rFonts w:ascii="Muli" w:hAnsi="Muli" w:cs="Arial"/>
        </w:rPr>
        <w:t>Anna Babluck, Haliburton County</w:t>
      </w:r>
    </w:p>
    <w:p w14:paraId="7309B25F" w14:textId="37EA3992" w:rsidR="00EC4819" w:rsidRPr="00D37032" w:rsidRDefault="00EC4819" w:rsidP="00D630DF">
      <w:pPr>
        <w:rPr>
          <w:rFonts w:ascii="Muli" w:hAnsi="Muli" w:cs="Arial"/>
        </w:rPr>
      </w:pPr>
      <w:r w:rsidRPr="00D37032">
        <w:rPr>
          <w:rFonts w:ascii="Muli" w:hAnsi="Muli" w:cs="Arial"/>
        </w:rPr>
        <w:t xml:space="preserve">Beth Rumble, </w:t>
      </w:r>
      <w:r w:rsidR="00B641E2">
        <w:rPr>
          <w:rFonts w:ascii="Muli" w:hAnsi="Muli" w:cs="Arial"/>
        </w:rPr>
        <w:t>Huron County</w:t>
      </w:r>
    </w:p>
    <w:p w14:paraId="76898BE7" w14:textId="608EEDAA" w:rsidR="00D630DF" w:rsidRPr="00D37032" w:rsidRDefault="00D630DF" w:rsidP="00D630DF">
      <w:pPr>
        <w:rPr>
          <w:rFonts w:ascii="Muli" w:hAnsi="Muli" w:cs="Arial"/>
        </w:rPr>
      </w:pPr>
      <w:r w:rsidRPr="00D37032">
        <w:rPr>
          <w:rFonts w:ascii="Muli" w:hAnsi="Muli" w:cs="Arial"/>
        </w:rPr>
        <w:t>Brian Masschaele, Elgin County</w:t>
      </w:r>
    </w:p>
    <w:p w14:paraId="15C91D93" w14:textId="77777777" w:rsidR="00814699" w:rsidRPr="00D37032" w:rsidRDefault="00814699" w:rsidP="00C24D60">
      <w:pPr>
        <w:rPr>
          <w:rFonts w:ascii="Muli" w:hAnsi="Muli" w:cs="Arial"/>
        </w:rPr>
      </w:pPr>
      <w:r w:rsidRPr="00D37032">
        <w:rPr>
          <w:rFonts w:ascii="Muli" w:hAnsi="Muli" w:cs="Arial"/>
        </w:rPr>
        <w:t>Darlene Coke, Lambton County</w:t>
      </w:r>
    </w:p>
    <w:p w14:paraId="1AADEA6D" w14:textId="77777777" w:rsidR="004D55C7" w:rsidRPr="00D37032" w:rsidRDefault="004D55C7" w:rsidP="004D55C7">
      <w:pPr>
        <w:rPr>
          <w:rFonts w:ascii="Muli" w:hAnsi="Muli" w:cs="Arial"/>
        </w:rPr>
      </w:pPr>
      <w:r w:rsidRPr="00D37032">
        <w:rPr>
          <w:rFonts w:ascii="Muli" w:hAnsi="Muli" w:cs="Arial"/>
        </w:rPr>
        <w:t>Jamie Anderson, Kawartha Lakes</w:t>
      </w:r>
    </w:p>
    <w:p w14:paraId="5F8B1F56" w14:textId="2A92605C" w:rsidR="00B55845" w:rsidRPr="00D37032" w:rsidRDefault="00B55845" w:rsidP="004D55C7">
      <w:pPr>
        <w:rPr>
          <w:rFonts w:ascii="Muli" w:hAnsi="Muli" w:cs="Arial"/>
        </w:rPr>
      </w:pPr>
      <w:r w:rsidRPr="00D37032">
        <w:rPr>
          <w:rFonts w:ascii="Muli" w:hAnsi="Muli" w:cs="Arial"/>
        </w:rPr>
        <w:t>Karen Franklin, SDG</w:t>
      </w:r>
    </w:p>
    <w:p w14:paraId="341DD41B" w14:textId="77777777" w:rsidR="004D55C7" w:rsidRPr="00D37032" w:rsidRDefault="004D55C7" w:rsidP="004D55C7">
      <w:pPr>
        <w:rPr>
          <w:rFonts w:ascii="Muli" w:hAnsi="Muli" w:cs="Arial"/>
        </w:rPr>
      </w:pPr>
      <w:r w:rsidRPr="00D37032">
        <w:rPr>
          <w:rFonts w:ascii="Muli" w:hAnsi="Muli" w:cs="Arial"/>
        </w:rPr>
        <w:t>Kelly Bernstein, Brant County</w:t>
      </w:r>
    </w:p>
    <w:p w14:paraId="775EEFA4" w14:textId="77777777" w:rsidR="004D55C7" w:rsidRPr="00D37032" w:rsidRDefault="004D55C7" w:rsidP="004D55C7">
      <w:pPr>
        <w:rPr>
          <w:rFonts w:ascii="Muli" w:hAnsi="Muli" w:cs="Arial"/>
        </w:rPr>
      </w:pPr>
      <w:r w:rsidRPr="00D37032">
        <w:rPr>
          <w:rFonts w:ascii="Muli" w:hAnsi="Muli" w:cs="Arial"/>
        </w:rPr>
        <w:t>Kimberly</w:t>
      </w:r>
      <w:r w:rsidR="00D630DF" w:rsidRPr="00D37032">
        <w:rPr>
          <w:rFonts w:ascii="Muli" w:hAnsi="Muli" w:cs="Arial"/>
        </w:rPr>
        <w:t xml:space="preserve"> Sutherland Mills</w:t>
      </w:r>
      <w:r w:rsidRPr="00D37032">
        <w:rPr>
          <w:rFonts w:ascii="Muli" w:hAnsi="Muli" w:cs="Arial"/>
        </w:rPr>
        <w:t>, Kingston-Frontenac</w:t>
      </w:r>
    </w:p>
    <w:p w14:paraId="101C4CA2" w14:textId="4C876E0E" w:rsidR="00CC788C" w:rsidRPr="00D37032" w:rsidRDefault="00CC788C" w:rsidP="00C24D60">
      <w:pPr>
        <w:rPr>
          <w:rFonts w:ascii="Muli" w:hAnsi="Muli" w:cs="Arial"/>
        </w:rPr>
      </w:pPr>
      <w:r w:rsidRPr="00D37032">
        <w:rPr>
          <w:rFonts w:ascii="Muli" w:hAnsi="Muli" w:cs="Arial"/>
        </w:rPr>
        <w:t xml:space="preserve">Laura Carter, Kingston-Frontenac </w:t>
      </w:r>
    </w:p>
    <w:p w14:paraId="28B4A59D" w14:textId="77777777" w:rsidR="00C24D60" w:rsidRPr="00D37032" w:rsidRDefault="00C24D60" w:rsidP="00C24D60">
      <w:pPr>
        <w:rPr>
          <w:rFonts w:ascii="Muli" w:hAnsi="Muli" w:cs="Arial"/>
        </w:rPr>
      </w:pPr>
      <w:r w:rsidRPr="00D37032">
        <w:rPr>
          <w:rFonts w:ascii="Muli" w:hAnsi="Muli" w:cs="Arial"/>
        </w:rPr>
        <w:t>Lindsay Brock, Middlesex County</w:t>
      </w:r>
    </w:p>
    <w:p w14:paraId="35424BCE" w14:textId="77777777" w:rsidR="00C24D60" w:rsidRPr="00D37032" w:rsidRDefault="00C24D60" w:rsidP="00C24D60">
      <w:pPr>
        <w:rPr>
          <w:rFonts w:ascii="Muli" w:hAnsi="Muli" w:cs="Arial"/>
        </w:rPr>
      </w:pPr>
      <w:r w:rsidRPr="00D37032">
        <w:rPr>
          <w:rFonts w:ascii="Muli" w:hAnsi="Muli" w:cs="Arial"/>
        </w:rPr>
        <w:t>Lisa Miettinen, Oxford County</w:t>
      </w:r>
    </w:p>
    <w:p w14:paraId="20EA748E" w14:textId="46A8C6F1" w:rsidR="004D55C7" w:rsidRPr="00D37032" w:rsidRDefault="00FB5469" w:rsidP="00C24D60">
      <w:pPr>
        <w:rPr>
          <w:rFonts w:ascii="Muli" w:hAnsi="Muli" w:cs="Arial"/>
        </w:rPr>
      </w:pPr>
      <w:r w:rsidRPr="00D37032">
        <w:rPr>
          <w:rFonts w:ascii="Muli" w:hAnsi="Muli" w:cs="Arial"/>
        </w:rPr>
        <w:t xml:space="preserve">Rebecca </w:t>
      </w:r>
      <w:r w:rsidR="00711CF8" w:rsidRPr="00D37032">
        <w:rPr>
          <w:rFonts w:ascii="Muli" w:hAnsi="Muli" w:cs="Arial"/>
        </w:rPr>
        <w:t>Hine</w:t>
      </w:r>
      <w:r w:rsidRPr="00D37032">
        <w:rPr>
          <w:rFonts w:ascii="Muli" w:hAnsi="Muli" w:cs="Arial"/>
        </w:rPr>
        <w:t>, Wellington County</w:t>
      </w:r>
    </w:p>
    <w:p w14:paraId="53E4E7C9" w14:textId="5B61634B" w:rsidR="00B55845" w:rsidRPr="00D37032" w:rsidRDefault="00B55845" w:rsidP="00C24D60">
      <w:pPr>
        <w:rPr>
          <w:rFonts w:ascii="Muli" w:hAnsi="Muli" w:cs="Arial"/>
        </w:rPr>
      </w:pPr>
      <w:r w:rsidRPr="00D37032">
        <w:rPr>
          <w:rFonts w:ascii="Muli" w:hAnsi="Muli" w:cs="Arial"/>
        </w:rPr>
        <w:t>Sabrina Saunders, Blue Mountain</w:t>
      </w:r>
    </w:p>
    <w:p w14:paraId="16B4BF18" w14:textId="2F13A8FA" w:rsidR="008343E0" w:rsidRPr="00D37032" w:rsidRDefault="008343E0" w:rsidP="004D55C7">
      <w:pPr>
        <w:rPr>
          <w:rFonts w:ascii="Muli" w:hAnsi="Muli" w:cs="Arial"/>
        </w:rPr>
      </w:pPr>
    </w:p>
    <w:p w14:paraId="20464D92" w14:textId="6AC22451" w:rsidR="008343E0" w:rsidRPr="00D37032" w:rsidRDefault="008343E0" w:rsidP="004D55C7">
      <w:pPr>
        <w:rPr>
          <w:rFonts w:ascii="Muli" w:hAnsi="Muli" w:cs="Arial"/>
        </w:rPr>
      </w:pPr>
      <w:r w:rsidRPr="00D37032">
        <w:rPr>
          <w:rFonts w:ascii="Muli" w:hAnsi="Muli" w:cs="Arial"/>
        </w:rPr>
        <w:t>Shelagh Patterson, OLA</w:t>
      </w:r>
    </w:p>
    <w:p w14:paraId="34F81862" w14:textId="5BB83691" w:rsidR="008343E0" w:rsidRPr="00D37032" w:rsidRDefault="008343E0" w:rsidP="004D55C7">
      <w:pPr>
        <w:rPr>
          <w:rFonts w:ascii="Muli" w:hAnsi="Muli" w:cs="Arial"/>
        </w:rPr>
      </w:pPr>
      <w:r w:rsidRPr="00D37032">
        <w:rPr>
          <w:rFonts w:ascii="Muli" w:hAnsi="Muli" w:cs="Arial"/>
        </w:rPr>
        <w:t>Dina Stevens, FOPL</w:t>
      </w:r>
    </w:p>
    <w:p w14:paraId="7DC715F4" w14:textId="77777777" w:rsidR="00763A7B" w:rsidRDefault="00763A7B" w:rsidP="00C24D60">
      <w:pPr>
        <w:rPr>
          <w:rFonts w:ascii="Muli" w:hAnsi="Muli" w:cs="Arial"/>
        </w:rPr>
      </w:pPr>
    </w:p>
    <w:p w14:paraId="59A23A9C" w14:textId="77777777" w:rsidR="00340F17" w:rsidRPr="00C24D60" w:rsidRDefault="00340F17" w:rsidP="00340F17">
      <w:pPr>
        <w:ind w:left="-360" w:firstLine="360"/>
        <w:rPr>
          <w:rFonts w:ascii="Muli" w:hAnsi="Muli" w:cs="Arial"/>
          <w:b/>
        </w:rPr>
      </w:pPr>
      <w:r>
        <w:rPr>
          <w:rFonts w:ascii="Muli" w:hAnsi="Muli" w:cs="Arial"/>
          <w:b/>
        </w:rPr>
        <w:t>Regrets</w:t>
      </w:r>
      <w:r w:rsidRPr="00C24D60">
        <w:rPr>
          <w:rFonts w:ascii="Muli" w:hAnsi="Muli" w:cs="Arial"/>
          <w:b/>
        </w:rPr>
        <w:t xml:space="preserve">: </w:t>
      </w:r>
    </w:p>
    <w:p w14:paraId="4B8BD6E9" w14:textId="288B1FAB" w:rsidR="008343E0" w:rsidRDefault="008343E0" w:rsidP="008343E0">
      <w:pPr>
        <w:rPr>
          <w:rFonts w:ascii="Muli" w:hAnsi="Muli" w:cs="Arial"/>
        </w:rPr>
      </w:pPr>
      <w:r w:rsidRPr="00D630DF">
        <w:rPr>
          <w:rFonts w:ascii="Muli" w:hAnsi="Muli" w:cs="Arial"/>
        </w:rPr>
        <w:t>Gayle Hall, Simcoe</w:t>
      </w:r>
    </w:p>
    <w:p w14:paraId="54FEB790" w14:textId="77777777" w:rsidR="00D61E29" w:rsidRPr="00D630DF" w:rsidRDefault="00D61E29" w:rsidP="00D61E29">
      <w:pPr>
        <w:rPr>
          <w:rFonts w:ascii="Muli" w:hAnsi="Muli" w:cs="Arial"/>
        </w:rPr>
      </w:pPr>
      <w:r w:rsidRPr="00D630DF">
        <w:rPr>
          <w:rFonts w:ascii="Muli" w:hAnsi="Muli" w:cs="Arial"/>
        </w:rPr>
        <w:t>Heather King, Norfolk County</w:t>
      </w:r>
    </w:p>
    <w:p w14:paraId="76696FCD" w14:textId="77777777" w:rsidR="00E07433" w:rsidRDefault="00E07433" w:rsidP="00E07433">
      <w:pPr>
        <w:rPr>
          <w:rFonts w:ascii="Muli" w:hAnsi="Muli" w:cs="Arial"/>
        </w:rPr>
      </w:pPr>
      <w:r>
        <w:rPr>
          <w:rFonts w:ascii="Muli" w:hAnsi="Muli" w:cs="Arial"/>
        </w:rPr>
        <w:t xml:space="preserve">Nicole Charles, </w:t>
      </w:r>
      <w:r w:rsidRPr="00711CF8">
        <w:rPr>
          <w:rFonts w:ascii="Muli" w:hAnsi="Muli" w:cs="Arial"/>
        </w:rPr>
        <w:t>Kingston-Frontenac</w:t>
      </w:r>
    </w:p>
    <w:p w14:paraId="43508CAD" w14:textId="77777777" w:rsidR="00763A7B" w:rsidRPr="00711CF8" w:rsidRDefault="00F4416B" w:rsidP="00763A7B">
      <w:pPr>
        <w:rPr>
          <w:rFonts w:ascii="Muli" w:hAnsi="Muli" w:cs="Arial"/>
        </w:rPr>
      </w:pPr>
      <w:r>
        <w:rPr>
          <w:rFonts w:ascii="Muli" w:hAnsi="Muli" w:cs="Arial"/>
        </w:rPr>
        <w:t>Robin Greenall, Essex County</w:t>
      </w:r>
    </w:p>
    <w:bookmarkEnd w:id="0"/>
    <w:p w14:paraId="04319C8C" w14:textId="77777777" w:rsidR="00C24D60" w:rsidRPr="00C24D60" w:rsidRDefault="00C24D60" w:rsidP="00C24D60">
      <w:pPr>
        <w:rPr>
          <w:rFonts w:ascii="Muli" w:hAnsi="Muli" w:cs="Arial"/>
        </w:rPr>
      </w:pPr>
    </w:p>
    <w:p w14:paraId="7E4F5636" w14:textId="77777777" w:rsidR="0050324D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Welcome and Call to Order</w:t>
      </w:r>
    </w:p>
    <w:p w14:paraId="44AB4E07" w14:textId="77777777" w:rsidR="00C24D60" w:rsidRDefault="00C24D60" w:rsidP="00C24D60">
      <w:pPr>
        <w:rPr>
          <w:rFonts w:ascii="Muli" w:hAnsi="Muli" w:cstheme="minorHAnsi"/>
        </w:rPr>
      </w:pPr>
    </w:p>
    <w:p w14:paraId="7ADD387C" w14:textId="1790BF12" w:rsidR="00C24D60" w:rsidRPr="00C24D60" w:rsidRDefault="00763A7B" w:rsidP="00C24D60">
      <w:pPr>
        <w:rPr>
          <w:rFonts w:ascii="Muli" w:hAnsi="Muli" w:cstheme="minorHAnsi"/>
        </w:rPr>
      </w:pPr>
      <w:r>
        <w:rPr>
          <w:rFonts w:ascii="Muli" w:hAnsi="Muli" w:cs="Arial"/>
        </w:rPr>
        <w:t>Catherine Coles</w:t>
      </w:r>
      <w:r w:rsidR="00C24D60" w:rsidRPr="000674AE">
        <w:rPr>
          <w:rFonts w:ascii="Muli" w:hAnsi="Muli" w:cs="Arial"/>
        </w:rPr>
        <w:t xml:space="preserve"> called the meeting to order at </w:t>
      </w:r>
      <w:r w:rsidR="004D55C7" w:rsidRPr="00B70937">
        <w:rPr>
          <w:rFonts w:ascii="Muli" w:hAnsi="Muli" w:cs="Arial"/>
        </w:rPr>
        <w:t>10:</w:t>
      </w:r>
      <w:r w:rsidR="00844A88" w:rsidRPr="00B70937">
        <w:rPr>
          <w:rFonts w:ascii="Muli" w:hAnsi="Muli" w:cs="Arial"/>
        </w:rPr>
        <w:t>50</w:t>
      </w:r>
      <w:r w:rsidR="00C24D60" w:rsidRPr="00B70937">
        <w:rPr>
          <w:rFonts w:ascii="Muli" w:hAnsi="Muli" w:cs="Arial"/>
        </w:rPr>
        <w:t xml:space="preserve"> am.</w:t>
      </w:r>
    </w:p>
    <w:p w14:paraId="13CCD400" w14:textId="77777777" w:rsidR="0050324D" w:rsidRPr="00C24D60" w:rsidRDefault="0050324D" w:rsidP="00E16CA3">
      <w:pPr>
        <w:ind w:left="60"/>
        <w:rPr>
          <w:rFonts w:ascii="Muli" w:hAnsi="Muli" w:cstheme="minorHAnsi"/>
        </w:rPr>
      </w:pPr>
    </w:p>
    <w:p w14:paraId="33EDCDA8" w14:textId="77777777" w:rsidR="002C7CC0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</w:t>
      </w:r>
      <w:r w:rsidR="002C7CC0" w:rsidRPr="00C24D60">
        <w:rPr>
          <w:rFonts w:ascii="Muli" w:hAnsi="Muli" w:cstheme="minorHAnsi"/>
        </w:rPr>
        <w:t>pproval of Agenda</w:t>
      </w:r>
    </w:p>
    <w:p w14:paraId="44F76EB6" w14:textId="77777777" w:rsidR="00C24D60" w:rsidRDefault="00C24D60" w:rsidP="00C24D60">
      <w:pPr>
        <w:rPr>
          <w:rFonts w:ascii="Muli" w:hAnsi="Muli" w:cstheme="minorHAnsi"/>
        </w:rPr>
      </w:pPr>
    </w:p>
    <w:p w14:paraId="635F1D4C" w14:textId="161A39F3"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844A88">
        <w:rPr>
          <w:rFonts w:ascii="Muli" w:hAnsi="Muli" w:cs="Arial"/>
          <w:b/>
        </w:rPr>
        <w:t>Rebecca</w:t>
      </w:r>
      <w:r w:rsidR="00D37032">
        <w:rPr>
          <w:rFonts w:ascii="Muli" w:hAnsi="Muli" w:cs="Arial"/>
          <w:b/>
        </w:rPr>
        <w:t xml:space="preserve"> Hine</w:t>
      </w:r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844A88">
        <w:rPr>
          <w:rFonts w:ascii="Muli" w:hAnsi="Muli" w:cs="Arial"/>
          <w:b/>
        </w:rPr>
        <w:t>Tania</w:t>
      </w:r>
      <w:r w:rsidRPr="000674AE">
        <w:rPr>
          <w:rFonts w:ascii="Muli" w:hAnsi="Muli" w:cs="Arial"/>
          <w:b/>
        </w:rPr>
        <w:t xml:space="preserve"> </w:t>
      </w:r>
      <w:r w:rsidR="00D37032">
        <w:rPr>
          <w:rFonts w:ascii="Muli" w:hAnsi="Muli" w:cs="Arial"/>
          <w:b/>
        </w:rPr>
        <w:t xml:space="preserve">Sharpe </w:t>
      </w:r>
      <w:r w:rsidRPr="000674AE">
        <w:rPr>
          <w:rFonts w:ascii="Muli" w:hAnsi="Muli" w:cs="Arial"/>
          <w:b/>
        </w:rPr>
        <w:t xml:space="preserve">that the agenda be approved. – CARRIED. </w:t>
      </w:r>
    </w:p>
    <w:p w14:paraId="52F3DD00" w14:textId="77777777" w:rsidR="002C7CC0" w:rsidRPr="00C24D60" w:rsidRDefault="002C7CC0" w:rsidP="00E16CA3">
      <w:pPr>
        <w:rPr>
          <w:rFonts w:ascii="Muli" w:hAnsi="Muli" w:cstheme="minorHAnsi"/>
        </w:rPr>
      </w:pPr>
    </w:p>
    <w:p w14:paraId="70723485" w14:textId="2D29A45D" w:rsidR="00520751" w:rsidRPr="00C24D60" w:rsidRDefault="002C7CC0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Approval of the Minutes of</w:t>
      </w:r>
      <w:r w:rsidR="00A50E43" w:rsidRPr="00C24D60">
        <w:rPr>
          <w:rFonts w:ascii="Muli" w:hAnsi="Muli" w:cstheme="minorHAnsi"/>
        </w:rPr>
        <w:t xml:space="preserve"> </w:t>
      </w:r>
      <w:r w:rsidR="008343E0">
        <w:rPr>
          <w:rFonts w:ascii="Muli" w:hAnsi="Muli" w:cstheme="minorHAnsi"/>
        </w:rPr>
        <w:t>June 11</w:t>
      </w:r>
      <w:r w:rsidR="00763A7B">
        <w:rPr>
          <w:rFonts w:ascii="Muli" w:hAnsi="Muli" w:cstheme="minorHAnsi"/>
        </w:rPr>
        <w:t>, 2021</w:t>
      </w:r>
    </w:p>
    <w:p w14:paraId="6855C541" w14:textId="77777777" w:rsidR="00C24D60" w:rsidRDefault="00C24D60" w:rsidP="00C24D60">
      <w:pPr>
        <w:rPr>
          <w:rFonts w:ascii="Muli" w:hAnsi="Muli" w:cstheme="minorHAnsi"/>
        </w:rPr>
      </w:pPr>
    </w:p>
    <w:p w14:paraId="3D7D4107" w14:textId="54BADEF3" w:rsid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lastRenderedPageBreak/>
        <w:t xml:space="preserve">Moved by </w:t>
      </w:r>
      <w:r w:rsidR="00844A88">
        <w:rPr>
          <w:rFonts w:ascii="Muli" w:hAnsi="Muli" w:cs="Arial"/>
          <w:b/>
        </w:rPr>
        <w:t>Laura Carter</w:t>
      </w:r>
      <w:r w:rsidR="000413D5"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844A88">
        <w:rPr>
          <w:rFonts w:ascii="Muli" w:hAnsi="Muli" w:cs="Arial"/>
          <w:b/>
        </w:rPr>
        <w:t>Rebecca</w:t>
      </w:r>
      <w:r w:rsidR="00D37032">
        <w:rPr>
          <w:rFonts w:ascii="Muli" w:hAnsi="Muli" w:cs="Arial"/>
          <w:b/>
        </w:rPr>
        <w:t xml:space="preserve"> Hine</w:t>
      </w:r>
      <w:r w:rsidR="000413D5"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that the minutes be approved </w:t>
      </w:r>
      <w:r w:rsidRPr="00FB5469">
        <w:rPr>
          <w:rFonts w:ascii="Muli" w:hAnsi="Muli" w:cs="Arial"/>
          <w:b/>
        </w:rPr>
        <w:t xml:space="preserve">as </w:t>
      </w:r>
      <w:r w:rsidR="00FB5469" w:rsidRPr="00FB5469">
        <w:rPr>
          <w:rFonts w:ascii="Muli" w:hAnsi="Muli" w:cs="Arial"/>
          <w:b/>
        </w:rPr>
        <w:t>present</w:t>
      </w:r>
      <w:r w:rsidRPr="00FB5469">
        <w:rPr>
          <w:rFonts w:ascii="Muli" w:hAnsi="Muli" w:cs="Arial"/>
          <w:b/>
        </w:rPr>
        <w:t>ed</w:t>
      </w:r>
      <w:r w:rsidRPr="000674AE">
        <w:rPr>
          <w:rFonts w:ascii="Muli" w:hAnsi="Muli" w:cs="Arial"/>
          <w:b/>
        </w:rPr>
        <w:t xml:space="preserve">. – CARRIED. </w:t>
      </w:r>
    </w:p>
    <w:p w14:paraId="1BC23E77" w14:textId="77777777" w:rsidR="00844A88" w:rsidRPr="00C24D60" w:rsidRDefault="00844A88" w:rsidP="00C24D60">
      <w:pPr>
        <w:rPr>
          <w:rFonts w:ascii="Muli" w:hAnsi="Muli" w:cs="Arial"/>
          <w:b/>
        </w:rPr>
      </w:pPr>
    </w:p>
    <w:p w14:paraId="09349166" w14:textId="77777777" w:rsidR="00CD5A26" w:rsidRPr="00C24D60" w:rsidRDefault="00CD5A26" w:rsidP="00B86E08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4. Business arising from the minutes</w:t>
      </w:r>
    </w:p>
    <w:p w14:paraId="40BAA017" w14:textId="0563CFA9" w:rsidR="00A27E65" w:rsidRDefault="009D1F4D" w:rsidP="008343E0">
      <w:pPr>
        <w:ind w:left="720" w:hanging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  <w:r w:rsidR="004A070D" w:rsidRPr="00C24D60">
        <w:rPr>
          <w:rFonts w:ascii="Muli" w:hAnsi="Muli" w:cstheme="minorHAnsi"/>
        </w:rPr>
        <w:t xml:space="preserve">4.1 </w:t>
      </w:r>
      <w:r w:rsidR="004A070D" w:rsidRPr="00C24D60">
        <w:rPr>
          <w:rFonts w:ascii="Muli" w:hAnsi="Muli" w:cstheme="minorHAnsi"/>
        </w:rPr>
        <w:tab/>
      </w:r>
      <w:r w:rsidR="008343E0">
        <w:rPr>
          <w:rFonts w:ascii="Muli" w:hAnsi="Muli" w:cstheme="minorHAnsi"/>
        </w:rPr>
        <w:t xml:space="preserve">Striking an Audit Committee to take on the task of </w:t>
      </w:r>
      <w:r w:rsidR="008343E0" w:rsidRPr="00FE6204">
        <w:rPr>
          <w:rFonts w:ascii="Muli" w:hAnsi="Muli" w:cstheme="minorHAnsi"/>
        </w:rPr>
        <w:t>“independent</w:t>
      </w:r>
      <w:r w:rsidR="008343E0">
        <w:rPr>
          <w:rFonts w:ascii="Muli" w:hAnsi="Muli" w:cstheme="minorHAnsi"/>
        </w:rPr>
        <w:t xml:space="preserve"> </w:t>
      </w:r>
      <w:r w:rsidR="008343E0" w:rsidRPr="00FE6204">
        <w:rPr>
          <w:rFonts w:ascii="Muli" w:hAnsi="Muli" w:cstheme="minorHAnsi"/>
        </w:rPr>
        <w:t>examiner” to verify the Treasurer’s annual statement.</w:t>
      </w:r>
      <w:r w:rsidR="008343E0">
        <w:rPr>
          <w:rFonts w:ascii="Muli" w:hAnsi="Muli" w:cstheme="minorHAnsi"/>
        </w:rPr>
        <w:t xml:space="preserve"> Advice </w:t>
      </w:r>
      <w:r w:rsidR="000E58EA">
        <w:rPr>
          <w:rFonts w:ascii="Muli" w:hAnsi="Muli" w:cstheme="minorHAnsi"/>
        </w:rPr>
        <w:t>was provided by</w:t>
      </w:r>
      <w:r w:rsidR="008343E0">
        <w:rPr>
          <w:rFonts w:ascii="Muli" w:hAnsi="Muli" w:cstheme="minorHAnsi"/>
        </w:rPr>
        <w:t xml:space="preserve"> </w:t>
      </w:r>
      <w:r w:rsidR="008343E0" w:rsidRPr="00D15E1A">
        <w:rPr>
          <w:rFonts w:ascii="Muli" w:hAnsi="Muli" w:cstheme="minorHAnsi"/>
        </w:rPr>
        <w:t>Peggy Malcolm</w:t>
      </w:r>
      <w:r w:rsidR="008343E0">
        <w:rPr>
          <w:rFonts w:ascii="Muli" w:hAnsi="Muli" w:cstheme="minorHAnsi"/>
        </w:rPr>
        <w:t xml:space="preserve">, </w:t>
      </w:r>
      <w:r w:rsidR="008343E0" w:rsidRPr="00D15E1A">
        <w:rPr>
          <w:rFonts w:ascii="Muli" w:hAnsi="Muli" w:cstheme="minorHAnsi"/>
        </w:rPr>
        <w:t>Consultant</w:t>
      </w:r>
      <w:r w:rsidR="008343E0">
        <w:rPr>
          <w:rFonts w:ascii="Muli" w:hAnsi="Muli" w:cstheme="minorHAnsi"/>
        </w:rPr>
        <w:t>, Ontario Library Service</w:t>
      </w:r>
      <w:r w:rsidR="00575567">
        <w:rPr>
          <w:rFonts w:ascii="Muli" w:hAnsi="Muli" w:cstheme="minorHAnsi"/>
        </w:rPr>
        <w:t>.</w:t>
      </w:r>
      <w:r w:rsidR="000E58EA">
        <w:rPr>
          <w:rFonts w:ascii="Muli" w:hAnsi="Muli" w:cstheme="minorHAnsi"/>
        </w:rPr>
        <w:t xml:space="preserve"> </w:t>
      </w:r>
    </w:p>
    <w:p w14:paraId="1FDBDCA1" w14:textId="50ABC189" w:rsidR="000E58EA" w:rsidRDefault="000E58EA" w:rsidP="00A27E65">
      <w:pPr>
        <w:rPr>
          <w:rFonts w:ascii="Muli" w:hAnsi="Muli" w:cstheme="minorHAnsi"/>
        </w:rPr>
      </w:pPr>
    </w:p>
    <w:p w14:paraId="555CF26E" w14:textId="77777777" w:rsidR="005B73FC" w:rsidRPr="00B70937" w:rsidRDefault="000061A1" w:rsidP="00D46D2E">
      <w:pPr>
        <w:ind w:firstLine="36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t>5. New business</w:t>
      </w:r>
      <w:r w:rsidR="00C62CA3" w:rsidRPr="00B70937">
        <w:rPr>
          <w:rFonts w:ascii="Muli" w:hAnsi="Muli" w:cstheme="minorHAnsi"/>
        </w:rPr>
        <w:t xml:space="preserve"> </w:t>
      </w:r>
    </w:p>
    <w:p w14:paraId="4D59EC6C" w14:textId="734AA082" w:rsidR="008343E0" w:rsidRPr="00B70937" w:rsidRDefault="001C2D76" w:rsidP="008343E0">
      <w:pPr>
        <w:ind w:left="1440" w:hanging="72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t>5.1</w:t>
      </w:r>
      <w:r w:rsidRPr="00B70937">
        <w:rPr>
          <w:rFonts w:ascii="Muli" w:hAnsi="Muli" w:cstheme="minorHAnsi"/>
        </w:rPr>
        <w:tab/>
      </w:r>
      <w:r w:rsidR="008343E0" w:rsidRPr="00B70937">
        <w:rPr>
          <w:rFonts w:ascii="Muli" w:hAnsi="Muli" w:cstheme="minorHAnsi"/>
        </w:rPr>
        <w:t>Presentation from OLA/FOPL re: government relations strategy (Dina Stevens, Executive Director, Federation of Ontario Public Libraries and Shelagh Paterson, Executive Director, Ontario Library Association)</w:t>
      </w:r>
    </w:p>
    <w:p w14:paraId="10FC8973" w14:textId="4331BBBF" w:rsidR="00B70937" w:rsidRPr="00B70937" w:rsidRDefault="00B70937" w:rsidP="008343E0">
      <w:pPr>
        <w:ind w:left="1440" w:hanging="720"/>
        <w:rPr>
          <w:rFonts w:ascii="Muli" w:hAnsi="Muli" w:cstheme="minorHAnsi"/>
        </w:rPr>
      </w:pPr>
    </w:p>
    <w:p w14:paraId="65FC665A" w14:textId="78D1B84A" w:rsidR="00B70937" w:rsidRPr="00B70937" w:rsidRDefault="00B70937" w:rsidP="00B70937">
      <w:pPr>
        <w:ind w:left="720" w:hanging="72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t>FOPL Updates</w:t>
      </w:r>
    </w:p>
    <w:p w14:paraId="625ADD25" w14:textId="10CC7E73" w:rsidR="00B70937" w:rsidRDefault="00B70937" w:rsidP="008343E0">
      <w:pPr>
        <w:ind w:left="1440" w:hanging="720"/>
        <w:rPr>
          <w:rFonts w:ascii="Muli" w:hAnsi="Muli" w:cstheme="minorHAnsi"/>
        </w:rPr>
      </w:pPr>
      <w:r>
        <w:rPr>
          <w:rFonts w:ascii="Muli" w:hAnsi="Muli" w:cstheme="minorHAnsi"/>
        </w:rPr>
        <w:t>Dina Stevens</w:t>
      </w:r>
      <w:r w:rsidR="00EC4819">
        <w:rPr>
          <w:rFonts w:ascii="Muli" w:hAnsi="Muli" w:cstheme="minorHAnsi"/>
        </w:rPr>
        <w:t>,</w:t>
      </w:r>
      <w:r>
        <w:rPr>
          <w:rFonts w:ascii="Muli" w:hAnsi="Muli" w:cstheme="minorHAnsi"/>
        </w:rPr>
        <w:t xml:space="preserve"> new executive director for federation on secondment from position in Vaughan</w:t>
      </w:r>
    </w:p>
    <w:p w14:paraId="374D70AF" w14:textId="77777777" w:rsidR="00B70937" w:rsidRDefault="00B70937" w:rsidP="008343E0">
      <w:pPr>
        <w:ind w:left="1440" w:hanging="720"/>
        <w:rPr>
          <w:rFonts w:ascii="Muli" w:hAnsi="Muli" w:cstheme="minorHAnsi"/>
        </w:rPr>
      </w:pPr>
      <w:r>
        <w:rPr>
          <w:rFonts w:ascii="Muli" w:hAnsi="Muli" w:cstheme="minorHAnsi"/>
        </w:rPr>
        <w:t>Revising by-laws, procedures, administrative operations, website etc. – especially revival of working groups</w:t>
      </w:r>
    </w:p>
    <w:p w14:paraId="6C5E4E06" w14:textId="77777777" w:rsidR="00B70937" w:rsidRDefault="00B70937" w:rsidP="008343E0">
      <w:pPr>
        <w:ind w:left="1440" w:hanging="720"/>
        <w:rPr>
          <w:rFonts w:ascii="Muli" w:hAnsi="Muli" w:cstheme="minorHAnsi"/>
        </w:rPr>
      </w:pPr>
    </w:p>
    <w:p w14:paraId="1DDADBA2" w14:textId="77777777" w:rsidR="00B70937" w:rsidRDefault="00B70937" w:rsidP="00B70937">
      <w:pPr>
        <w:ind w:left="720" w:hanging="720"/>
        <w:rPr>
          <w:rFonts w:ascii="Muli" w:hAnsi="Muli" w:cstheme="minorHAnsi"/>
        </w:rPr>
      </w:pPr>
      <w:r>
        <w:rPr>
          <w:rFonts w:ascii="Muli" w:hAnsi="Muli" w:cstheme="minorHAnsi"/>
        </w:rPr>
        <w:t>Ontario Library Association</w:t>
      </w:r>
    </w:p>
    <w:p w14:paraId="2A691585" w14:textId="77777777" w:rsidR="00EC4819" w:rsidRDefault="00B70937" w:rsidP="00B70937">
      <w:pPr>
        <w:ind w:left="720" w:hanging="720"/>
        <w:rPr>
          <w:rFonts w:ascii="Muli" w:hAnsi="Muli" w:cstheme="minorHAnsi"/>
        </w:rPr>
      </w:pPr>
      <w:r>
        <w:rPr>
          <w:rFonts w:ascii="Muli" w:hAnsi="Muli" w:cstheme="minorHAnsi"/>
        </w:rPr>
        <w:tab/>
      </w:r>
      <w:r w:rsidR="00EC4819">
        <w:rPr>
          <w:rFonts w:ascii="Muli" w:hAnsi="Muli" w:cstheme="minorHAnsi"/>
        </w:rPr>
        <w:t>Shelagh Paterson</w:t>
      </w:r>
    </w:p>
    <w:p w14:paraId="397CA4D5" w14:textId="3C6CF0FA" w:rsidR="00B70937" w:rsidRDefault="00EC4819" w:rsidP="00EC4819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VIP approach to advocacy; help members demonstrate the value of libraries. Influence decision making and positively position libraries, and the people who work for them. </w:t>
      </w:r>
    </w:p>
    <w:p w14:paraId="3A657379" w14:textId="610BBBD3" w:rsidR="00EC4819" w:rsidRDefault="00EC4819" w:rsidP="00EC4819">
      <w:pPr>
        <w:ind w:left="720"/>
        <w:rPr>
          <w:rFonts w:ascii="Muli" w:hAnsi="Muli" w:cstheme="minorHAnsi"/>
        </w:rPr>
      </w:pPr>
    </w:p>
    <w:p w14:paraId="1A3189D0" w14:textId="10335050" w:rsidR="00EC4819" w:rsidRDefault="00EC4819" w:rsidP="00AE5B33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t>2021 Ontario Budget Asks (OLA &amp; FOPL) – next provincial election set for June 2022</w:t>
      </w:r>
    </w:p>
    <w:p w14:paraId="0179C478" w14:textId="164DF543" w:rsidR="00EC4819" w:rsidRDefault="00EC4819" w:rsidP="00EC4819">
      <w:pPr>
        <w:pStyle w:val="ListParagraph"/>
        <w:numPr>
          <w:ilvl w:val="0"/>
          <w:numId w:val="32"/>
        </w:numPr>
        <w:rPr>
          <w:rFonts w:ascii="Muli" w:hAnsi="Muli" w:cstheme="minorHAnsi"/>
        </w:rPr>
      </w:pPr>
      <w:r>
        <w:rPr>
          <w:rFonts w:ascii="Muli" w:hAnsi="Muli" w:cstheme="minorHAnsi"/>
        </w:rPr>
        <w:t>Create an Ontario Digital Public Library</w:t>
      </w:r>
      <w:r w:rsidR="00756E07">
        <w:rPr>
          <w:rFonts w:ascii="Muli" w:hAnsi="Muli" w:cstheme="minorHAnsi"/>
        </w:rPr>
        <w:t>, capitalize on broadband investment</w:t>
      </w:r>
    </w:p>
    <w:p w14:paraId="2A26FF09" w14:textId="044AD2B0" w:rsidR="00EC4819" w:rsidRDefault="00EC4819" w:rsidP="00EC4819">
      <w:pPr>
        <w:pStyle w:val="ListParagraph"/>
        <w:numPr>
          <w:ilvl w:val="0"/>
          <w:numId w:val="32"/>
        </w:numPr>
        <w:rPr>
          <w:rFonts w:ascii="Muli" w:hAnsi="Muli" w:cstheme="minorHAnsi"/>
        </w:rPr>
      </w:pPr>
      <w:r>
        <w:rPr>
          <w:rFonts w:ascii="Muli" w:hAnsi="Muli" w:cstheme="minorHAnsi"/>
        </w:rPr>
        <w:t>Provincial funding support for fines-free policies</w:t>
      </w:r>
    </w:p>
    <w:p w14:paraId="3DF812F7" w14:textId="47C6D153" w:rsidR="00EC4819" w:rsidRDefault="00EC4819" w:rsidP="00EC4819">
      <w:pPr>
        <w:pStyle w:val="ListParagraph"/>
        <w:numPr>
          <w:ilvl w:val="0"/>
          <w:numId w:val="32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School library e-resource strategy</w:t>
      </w:r>
    </w:p>
    <w:p w14:paraId="57E4D4A2" w14:textId="358D87C5" w:rsidR="00756E07" w:rsidRDefault="00756E07" w:rsidP="00756E07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Hold on ask for increasing the Public Library Operating Grant – reframe, ask for more money through projects like connectivity funding etc. </w:t>
      </w:r>
    </w:p>
    <w:p w14:paraId="119E5F05" w14:textId="03AFFD1D" w:rsidR="00D966C7" w:rsidRDefault="00D966C7" w:rsidP="00756E07">
      <w:pPr>
        <w:ind w:left="720"/>
        <w:rPr>
          <w:rFonts w:ascii="Muli" w:hAnsi="Muli" w:cstheme="minorHAnsi"/>
        </w:rPr>
      </w:pPr>
    </w:p>
    <w:p w14:paraId="2133948D" w14:textId="03DEC72B" w:rsidR="00B55D72" w:rsidRDefault="00D966C7" w:rsidP="00756E07">
      <w:pPr>
        <w:ind w:left="720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FOPL/OLA may ask members to reach out to MPPs with specific info. </w:t>
      </w:r>
      <w:r w:rsidR="00AE5B33">
        <w:rPr>
          <w:rFonts w:ascii="Muli" w:hAnsi="Muli" w:cstheme="minorHAnsi"/>
        </w:rPr>
        <w:t>Members c</w:t>
      </w:r>
      <w:r w:rsidR="00B55D72">
        <w:rPr>
          <w:rFonts w:ascii="Muli" w:hAnsi="Muli" w:cstheme="minorHAnsi"/>
        </w:rPr>
        <w:t>an ask for guidance on how to connect with MPP</w:t>
      </w:r>
      <w:r w:rsidR="00AE5B33">
        <w:rPr>
          <w:rFonts w:ascii="Muli" w:hAnsi="Muli" w:cstheme="minorHAnsi"/>
        </w:rPr>
        <w:t>s</w:t>
      </w:r>
      <w:r w:rsidR="00B55D72">
        <w:rPr>
          <w:rFonts w:ascii="Muli" w:hAnsi="Muli" w:cstheme="minorHAnsi"/>
        </w:rPr>
        <w:t xml:space="preserve">. </w:t>
      </w:r>
      <w:r w:rsidR="00AE5B33">
        <w:rPr>
          <w:rFonts w:ascii="Muli" w:hAnsi="Muli" w:cstheme="minorHAnsi"/>
        </w:rPr>
        <w:t>An e</w:t>
      </w:r>
      <w:r w:rsidR="00B55D72">
        <w:rPr>
          <w:rFonts w:ascii="Muli" w:hAnsi="Muli" w:cstheme="minorHAnsi"/>
        </w:rPr>
        <w:t xml:space="preserve">lection toolkit </w:t>
      </w:r>
      <w:r w:rsidR="00AE5B33">
        <w:rPr>
          <w:rFonts w:ascii="Muli" w:hAnsi="Muli" w:cstheme="minorHAnsi"/>
        </w:rPr>
        <w:t xml:space="preserve">is </w:t>
      </w:r>
      <w:r w:rsidR="00B55D72">
        <w:rPr>
          <w:rFonts w:ascii="Muli" w:hAnsi="Muli" w:cstheme="minorHAnsi"/>
        </w:rPr>
        <w:t xml:space="preserve">to come out closer to </w:t>
      </w:r>
      <w:r w:rsidR="00AE5B33">
        <w:rPr>
          <w:rFonts w:ascii="Muli" w:hAnsi="Muli" w:cstheme="minorHAnsi"/>
        </w:rPr>
        <w:t xml:space="preserve">the </w:t>
      </w:r>
      <w:r w:rsidR="00B55D72">
        <w:rPr>
          <w:rFonts w:ascii="Muli" w:hAnsi="Muli" w:cstheme="minorHAnsi"/>
        </w:rPr>
        <w:t xml:space="preserve">election. </w:t>
      </w:r>
    </w:p>
    <w:p w14:paraId="5FDFB3D3" w14:textId="77777777" w:rsidR="00B70937" w:rsidRPr="00844A88" w:rsidRDefault="00B70937" w:rsidP="008343E0">
      <w:pPr>
        <w:ind w:left="1440" w:hanging="720"/>
        <w:rPr>
          <w:rFonts w:ascii="Muli" w:hAnsi="Muli" w:cstheme="minorHAnsi"/>
          <w:color w:val="FF0000"/>
        </w:rPr>
      </w:pPr>
    </w:p>
    <w:p w14:paraId="324FFE19" w14:textId="77777777" w:rsidR="00B641E2" w:rsidRDefault="00B641E2" w:rsidP="008343E0">
      <w:pPr>
        <w:ind w:left="1440" w:hanging="720"/>
        <w:rPr>
          <w:rFonts w:ascii="Muli" w:hAnsi="Muli" w:cstheme="minorHAnsi"/>
        </w:rPr>
        <w:sectPr w:rsidR="00B641E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9CD51B5" w14:textId="46E09F67" w:rsidR="00FB5469" w:rsidRPr="00B55D72" w:rsidRDefault="008343E0" w:rsidP="008343E0">
      <w:pPr>
        <w:ind w:left="1440" w:hanging="720"/>
        <w:rPr>
          <w:rFonts w:ascii="Muli" w:hAnsi="Muli" w:cstheme="minorHAnsi"/>
        </w:rPr>
      </w:pPr>
      <w:r w:rsidRPr="00B55D72">
        <w:rPr>
          <w:rFonts w:ascii="Muli" w:hAnsi="Muli" w:cstheme="minorHAnsi"/>
        </w:rPr>
        <w:lastRenderedPageBreak/>
        <w:t xml:space="preserve">5.2 </w:t>
      </w:r>
      <w:r w:rsidRPr="00B55D72">
        <w:rPr>
          <w:rFonts w:ascii="Muli" w:hAnsi="Muli" w:cstheme="minorHAnsi"/>
        </w:rPr>
        <w:tab/>
        <w:t>Vaccine mandates</w:t>
      </w:r>
      <w:r w:rsidR="00FB5469" w:rsidRPr="00B55D72">
        <w:rPr>
          <w:rFonts w:ascii="Muli" w:hAnsi="Muli" w:cstheme="minorHAnsi"/>
        </w:rPr>
        <w:t xml:space="preserve"> </w:t>
      </w:r>
    </w:p>
    <w:p w14:paraId="492F10E2" w14:textId="2DA77AFB" w:rsidR="00756E07" w:rsidRDefault="00756E07" w:rsidP="008343E0">
      <w:pPr>
        <w:ind w:left="1440" w:hanging="720"/>
        <w:rPr>
          <w:rFonts w:ascii="Muli" w:hAnsi="Muli" w:cstheme="minorHAnsi"/>
          <w:color w:val="FF0000"/>
        </w:rPr>
      </w:pPr>
    </w:p>
    <w:p w14:paraId="2634950A" w14:textId="1542D363" w:rsidR="00785E0F" w:rsidRDefault="00785E0F" w:rsidP="00B55D72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Discussion held with members, FOPL and OLA representatives. ARUPLO members discussed plans for vaccine mandates for staff, </w:t>
      </w:r>
      <w:proofErr w:type="gramStart"/>
      <w:r>
        <w:rPr>
          <w:rFonts w:ascii="Muli" w:hAnsi="Muli" w:cstheme="minorHAnsi"/>
        </w:rPr>
        <w:t>volunteers</w:t>
      </w:r>
      <w:proofErr w:type="gramEnd"/>
      <w:r>
        <w:rPr>
          <w:rFonts w:ascii="Muli" w:hAnsi="Muli" w:cstheme="minorHAnsi"/>
        </w:rPr>
        <w:t xml:space="preserve"> and board members. </w:t>
      </w:r>
    </w:p>
    <w:p w14:paraId="42525E07" w14:textId="6CEDF753" w:rsidR="00785E0F" w:rsidRDefault="00785E0F" w:rsidP="00B55D72">
      <w:pPr>
        <w:rPr>
          <w:rFonts w:ascii="Muli" w:hAnsi="Muli" w:cstheme="minorHAnsi"/>
        </w:rPr>
      </w:pPr>
    </w:p>
    <w:p w14:paraId="2D66F9C0" w14:textId="2185792F" w:rsidR="00756E07" w:rsidRDefault="00785E0F" w:rsidP="00785E0F">
      <w:pPr>
        <w:rPr>
          <w:rFonts w:ascii="Muli" w:hAnsi="Muli" w:cstheme="minorHAnsi"/>
        </w:rPr>
      </w:pPr>
      <w:r>
        <w:rPr>
          <w:rFonts w:ascii="Muli" w:hAnsi="Muli" w:cstheme="minorHAnsi"/>
        </w:rPr>
        <w:t>FOPL and OLA discussed their stance on asking for clarity on regulations and how they apply to public libraries (</w:t>
      </w:r>
      <w:proofErr w:type="gramStart"/>
      <w:r>
        <w:rPr>
          <w:rFonts w:ascii="Muli" w:hAnsi="Muli" w:cstheme="minorHAnsi"/>
        </w:rPr>
        <w:t>e.g.</w:t>
      </w:r>
      <w:proofErr w:type="gramEnd"/>
      <w:r>
        <w:rPr>
          <w:rFonts w:ascii="Muli" w:hAnsi="Muli" w:cstheme="minorHAnsi"/>
        </w:rPr>
        <w:t xml:space="preserve"> meeting room rentals and programs, not traditional library access). With regulations that are more vague, public library service choices can be made locally as often as possible. </w:t>
      </w:r>
      <w:r w:rsidR="00756E07">
        <w:rPr>
          <w:rFonts w:ascii="Muli" w:hAnsi="Muli" w:cstheme="minorHAnsi"/>
        </w:rPr>
        <w:t xml:space="preserve">Libraries </w:t>
      </w:r>
      <w:r>
        <w:rPr>
          <w:rFonts w:ascii="Muli" w:hAnsi="Muli" w:cstheme="minorHAnsi"/>
        </w:rPr>
        <w:t xml:space="preserve">are </w:t>
      </w:r>
      <w:r w:rsidR="00756E07">
        <w:rPr>
          <w:rFonts w:ascii="Muli" w:hAnsi="Muli" w:cstheme="minorHAnsi"/>
        </w:rPr>
        <w:t xml:space="preserve">not included in higher risk indoor settings. Traditional library services do not require vaccination passports. </w:t>
      </w:r>
    </w:p>
    <w:p w14:paraId="04C46E3D" w14:textId="77777777" w:rsidR="00C24D60" w:rsidRDefault="00C24D60" w:rsidP="00B46828">
      <w:pPr>
        <w:ind w:left="1440" w:hanging="720"/>
        <w:rPr>
          <w:rFonts w:ascii="Muli" w:hAnsi="Muli" w:cstheme="minorHAnsi"/>
        </w:rPr>
      </w:pPr>
    </w:p>
    <w:p w14:paraId="7EC5D9B2" w14:textId="77777777" w:rsidR="00CB18CB" w:rsidRPr="00C24D60" w:rsidRDefault="000061A1" w:rsidP="003F7DC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3F7DC3" w:rsidRPr="00C24D60">
        <w:rPr>
          <w:rFonts w:ascii="Muli" w:hAnsi="Muli" w:cstheme="minorHAnsi"/>
        </w:rPr>
        <w:t xml:space="preserve">. </w:t>
      </w:r>
      <w:r w:rsidR="00CA39EE" w:rsidRPr="00C24D60">
        <w:rPr>
          <w:rFonts w:ascii="Muli" w:hAnsi="Muli" w:cstheme="minorHAnsi"/>
        </w:rPr>
        <w:t>Reports:</w:t>
      </w:r>
    </w:p>
    <w:p w14:paraId="073D8312" w14:textId="77777777"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>.1</w:t>
      </w:r>
      <w:r w:rsidR="00446B35" w:rsidRPr="00C24D60">
        <w:rPr>
          <w:rFonts w:ascii="Muli" w:hAnsi="Muli" w:cstheme="minorHAnsi"/>
        </w:rPr>
        <w:t xml:space="preserve"> </w:t>
      </w:r>
      <w:r w:rsidR="001C2D76" w:rsidRPr="00C24D60">
        <w:rPr>
          <w:rFonts w:ascii="Muli" w:hAnsi="Muli" w:cstheme="minorHAnsi"/>
        </w:rPr>
        <w:t xml:space="preserve">     </w:t>
      </w:r>
      <w:r w:rsidR="00446B35" w:rsidRPr="00C24D60">
        <w:rPr>
          <w:rFonts w:ascii="Muli" w:hAnsi="Muli" w:cstheme="minorHAnsi"/>
        </w:rPr>
        <w:t>ARUPLO T</w:t>
      </w:r>
      <w:r w:rsidR="000B2E3C" w:rsidRPr="00C24D60">
        <w:rPr>
          <w:rFonts w:ascii="Muli" w:hAnsi="Muli" w:cstheme="minorHAnsi"/>
        </w:rPr>
        <w:t>raining</w:t>
      </w:r>
      <w:r w:rsidR="00CA39EE" w:rsidRPr="00C24D60">
        <w:rPr>
          <w:rFonts w:ascii="Muli" w:hAnsi="Muli" w:cstheme="minorHAnsi"/>
        </w:rPr>
        <w:t xml:space="preserve"> Committee </w:t>
      </w:r>
    </w:p>
    <w:p w14:paraId="5DD9F153" w14:textId="77777777" w:rsidR="00C24D60" w:rsidRDefault="00C24D60" w:rsidP="00B66717">
      <w:pPr>
        <w:ind w:left="720"/>
        <w:rPr>
          <w:rFonts w:ascii="Muli" w:hAnsi="Muli" w:cstheme="minorHAnsi"/>
        </w:rPr>
      </w:pPr>
    </w:p>
    <w:p w14:paraId="68F42601" w14:textId="5CCF9868" w:rsidR="00844A88" w:rsidRDefault="00C24D60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 xml:space="preserve">The Committee </w:t>
      </w:r>
      <w:r w:rsidR="006C6217">
        <w:rPr>
          <w:rFonts w:ascii="Muli" w:hAnsi="Muli" w:cstheme="minorHAnsi"/>
        </w:rPr>
        <w:t>(</w:t>
      </w:r>
      <w:r w:rsidR="009D33CB" w:rsidRPr="009D33CB">
        <w:rPr>
          <w:rFonts w:ascii="Muli" w:hAnsi="Muli" w:cstheme="minorHAnsi"/>
        </w:rPr>
        <w:t xml:space="preserve">Karen Franklin, Robin Greenall, Nicole Charles, Liz Coates, </w:t>
      </w:r>
      <w:r w:rsidR="009D33CB">
        <w:rPr>
          <w:rFonts w:ascii="Muli" w:hAnsi="Muli" w:cstheme="minorHAnsi"/>
        </w:rPr>
        <w:t xml:space="preserve">and </w:t>
      </w:r>
      <w:r w:rsidR="009D33CB" w:rsidRPr="009D33CB">
        <w:rPr>
          <w:rFonts w:ascii="Muli" w:hAnsi="Muli" w:cstheme="minorHAnsi"/>
        </w:rPr>
        <w:t xml:space="preserve">Tania Sharpe (as </w:t>
      </w:r>
      <w:r w:rsidR="009D33CB" w:rsidRPr="00844A88">
        <w:rPr>
          <w:rFonts w:ascii="Muli" w:hAnsi="Muli" w:cstheme="minorHAnsi"/>
        </w:rPr>
        <w:t>Treasurer)</w:t>
      </w:r>
      <w:r w:rsidR="000413D5" w:rsidRPr="00844A88">
        <w:rPr>
          <w:rFonts w:ascii="Muli" w:hAnsi="Muli" w:cstheme="minorHAnsi"/>
        </w:rPr>
        <w:t>)</w:t>
      </w:r>
      <w:r w:rsidR="001D3CDD" w:rsidRPr="00844A88">
        <w:rPr>
          <w:rFonts w:ascii="Muli" w:hAnsi="Muli" w:cstheme="minorHAnsi"/>
        </w:rPr>
        <w:t xml:space="preserve"> had</w:t>
      </w:r>
      <w:r w:rsidR="004D55C7" w:rsidRPr="00844A88">
        <w:rPr>
          <w:rFonts w:ascii="Muli" w:hAnsi="Muli" w:cstheme="minorHAnsi"/>
        </w:rPr>
        <w:t xml:space="preserve"> nothing to report. No meetings have </w:t>
      </w:r>
      <w:r w:rsidR="00D630DF" w:rsidRPr="00844A88">
        <w:rPr>
          <w:rFonts w:ascii="Muli" w:hAnsi="Muli" w:cstheme="minorHAnsi"/>
        </w:rPr>
        <w:t>been held</w:t>
      </w:r>
      <w:r w:rsidR="004D55C7" w:rsidRPr="00844A88">
        <w:rPr>
          <w:rFonts w:ascii="Muli" w:hAnsi="Muli" w:cstheme="minorHAnsi"/>
        </w:rPr>
        <w:t>.</w:t>
      </w:r>
      <w:r w:rsidR="004D55C7">
        <w:rPr>
          <w:rFonts w:ascii="Muli" w:hAnsi="Muli" w:cstheme="minorHAnsi"/>
        </w:rPr>
        <w:t xml:space="preserve"> </w:t>
      </w:r>
      <w:r w:rsidR="00785E0F">
        <w:rPr>
          <w:rFonts w:ascii="Muli" w:hAnsi="Muli" w:cstheme="minorHAnsi"/>
        </w:rPr>
        <w:t xml:space="preserve">The committee is hopeful </w:t>
      </w:r>
      <w:r w:rsidR="00844A88">
        <w:rPr>
          <w:rFonts w:ascii="Muli" w:hAnsi="Muli" w:cstheme="minorHAnsi"/>
        </w:rPr>
        <w:t xml:space="preserve">OLS will </w:t>
      </w:r>
      <w:r w:rsidR="00B70937">
        <w:rPr>
          <w:rFonts w:ascii="Muli" w:hAnsi="Muli" w:cstheme="minorHAnsi"/>
        </w:rPr>
        <w:t xml:space="preserve">continue to </w:t>
      </w:r>
      <w:r w:rsidR="00844A88">
        <w:rPr>
          <w:rFonts w:ascii="Muli" w:hAnsi="Muli" w:cstheme="minorHAnsi"/>
        </w:rPr>
        <w:t>be a partner in training</w:t>
      </w:r>
      <w:r w:rsidR="00B70937">
        <w:rPr>
          <w:rFonts w:ascii="Muli" w:hAnsi="Muli" w:cstheme="minorHAnsi"/>
        </w:rPr>
        <w:t xml:space="preserve"> going forward (considering the change in their organization)</w:t>
      </w:r>
      <w:r w:rsidR="00844A88">
        <w:rPr>
          <w:rFonts w:ascii="Muli" w:hAnsi="Muli" w:cstheme="minorHAnsi"/>
        </w:rPr>
        <w:t xml:space="preserve">. </w:t>
      </w:r>
    </w:p>
    <w:p w14:paraId="2DE9A66C" w14:textId="77A23940" w:rsidR="00844A88" w:rsidRDefault="00844A88" w:rsidP="00C24D60">
      <w:pPr>
        <w:rPr>
          <w:rFonts w:ascii="Muli" w:hAnsi="Muli" w:cstheme="minorHAnsi"/>
        </w:rPr>
      </w:pPr>
    </w:p>
    <w:p w14:paraId="57D8E179" w14:textId="26FBAA6C" w:rsidR="00844A88" w:rsidRPr="00720634" w:rsidRDefault="00785E0F" w:rsidP="00C24D60">
      <w:pPr>
        <w:rPr>
          <w:rFonts w:ascii="Muli" w:hAnsi="Muli" w:cstheme="minorHAnsi"/>
        </w:rPr>
      </w:pPr>
      <w:r>
        <w:rPr>
          <w:rFonts w:ascii="Muli" w:hAnsi="Muli" w:cstheme="minorHAnsi"/>
        </w:rPr>
        <w:t>The committee m</w:t>
      </w:r>
      <w:r w:rsidR="00844A88">
        <w:rPr>
          <w:rFonts w:ascii="Muli" w:hAnsi="Muli" w:cstheme="minorHAnsi"/>
        </w:rPr>
        <w:t xml:space="preserve">ay wish to look at costs at Nottawasaga (rooms, meals etc.), </w:t>
      </w:r>
      <w:r>
        <w:rPr>
          <w:rFonts w:ascii="Muli" w:hAnsi="Muli" w:cstheme="minorHAnsi"/>
        </w:rPr>
        <w:t xml:space="preserve">and whether they are </w:t>
      </w:r>
      <w:r w:rsidR="00844A88">
        <w:rPr>
          <w:rFonts w:ascii="Muli" w:hAnsi="Muli" w:cstheme="minorHAnsi"/>
        </w:rPr>
        <w:t xml:space="preserve">refundable/non-refundable before moving forward. Laura (Treasurer) </w:t>
      </w:r>
      <w:r>
        <w:rPr>
          <w:rFonts w:ascii="Muli" w:hAnsi="Muli" w:cstheme="minorHAnsi"/>
        </w:rPr>
        <w:t>will</w:t>
      </w:r>
      <w:r w:rsidR="00844A88">
        <w:rPr>
          <w:rFonts w:ascii="Muli" w:hAnsi="Muli" w:cstheme="minorHAnsi"/>
        </w:rPr>
        <w:t xml:space="preserve"> reach out. </w:t>
      </w:r>
      <w:r>
        <w:rPr>
          <w:rFonts w:ascii="Muli" w:hAnsi="Muli" w:cstheme="minorHAnsi"/>
        </w:rPr>
        <w:t xml:space="preserve">Laura will </w:t>
      </w:r>
      <w:r w:rsidR="00844A88">
        <w:rPr>
          <w:rFonts w:ascii="Muli" w:hAnsi="Muli" w:cstheme="minorHAnsi"/>
        </w:rPr>
        <w:t>also investigate alternatives that are equally accessible by members geographically (</w:t>
      </w:r>
      <w:r w:rsidR="00F61A59">
        <w:rPr>
          <w:rFonts w:ascii="Muli" w:hAnsi="Muli" w:cstheme="minorHAnsi"/>
        </w:rPr>
        <w:t>centrally located</w:t>
      </w:r>
      <w:r w:rsidR="00844A88">
        <w:rPr>
          <w:rFonts w:ascii="Muli" w:hAnsi="Muli" w:cstheme="minorHAnsi"/>
        </w:rPr>
        <w:t>)</w:t>
      </w:r>
      <w:r w:rsidR="00F61A59">
        <w:rPr>
          <w:rFonts w:ascii="Muli" w:hAnsi="Muli" w:cstheme="minorHAnsi"/>
        </w:rPr>
        <w:t xml:space="preserve"> with a “retreat feel”</w:t>
      </w:r>
      <w:r w:rsidR="00844A88">
        <w:rPr>
          <w:rFonts w:ascii="Muli" w:hAnsi="Muli" w:cstheme="minorHAnsi"/>
        </w:rPr>
        <w:t xml:space="preserve">.  </w:t>
      </w:r>
    </w:p>
    <w:p w14:paraId="1CDBA213" w14:textId="77777777" w:rsidR="003A25B5" w:rsidRDefault="003A25B5" w:rsidP="00C24D60">
      <w:pPr>
        <w:rPr>
          <w:rFonts w:ascii="Muli" w:hAnsi="Muli" w:cstheme="minorHAnsi"/>
          <w:highlight w:val="lightGray"/>
        </w:rPr>
      </w:pPr>
    </w:p>
    <w:p w14:paraId="30E56D0C" w14:textId="77777777"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 xml:space="preserve">.2 </w:t>
      </w:r>
      <w:r w:rsidR="001C2D76" w:rsidRPr="00C24D60">
        <w:rPr>
          <w:rFonts w:ascii="Muli" w:hAnsi="Muli" w:cstheme="minorHAnsi"/>
        </w:rPr>
        <w:t xml:space="preserve">     </w:t>
      </w:r>
      <w:r w:rsidR="00FF2711" w:rsidRPr="00C24D60">
        <w:rPr>
          <w:rFonts w:ascii="Muli" w:hAnsi="Muli" w:cstheme="minorHAnsi"/>
        </w:rPr>
        <w:t xml:space="preserve">Guidelines Committee </w:t>
      </w:r>
    </w:p>
    <w:p w14:paraId="6C953D66" w14:textId="77777777" w:rsidR="00C24D60" w:rsidRDefault="00C24D60" w:rsidP="00B66717">
      <w:pPr>
        <w:ind w:left="720"/>
        <w:rPr>
          <w:rFonts w:ascii="Muli" w:hAnsi="Muli" w:cstheme="minorHAnsi"/>
        </w:rPr>
      </w:pPr>
    </w:p>
    <w:p w14:paraId="34615C4E" w14:textId="0BA4FB0E" w:rsidR="00C24D60" w:rsidRDefault="00720634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>The Committee (</w:t>
      </w:r>
      <w:r w:rsidR="00C24D60" w:rsidRPr="00720634">
        <w:rPr>
          <w:rFonts w:ascii="Muli" w:hAnsi="Muli" w:cstheme="minorHAnsi"/>
        </w:rPr>
        <w:t>Brian Masschaele, Lisa Miettinen and Tania Sharpe</w:t>
      </w:r>
      <w:r w:rsidRPr="00720634">
        <w:rPr>
          <w:rFonts w:ascii="Muli" w:hAnsi="Muli" w:cstheme="minorHAnsi"/>
        </w:rPr>
        <w:t xml:space="preserve">) </w:t>
      </w:r>
      <w:r w:rsidR="001D3CDD" w:rsidRPr="00F61A59">
        <w:rPr>
          <w:rFonts w:ascii="Muli" w:hAnsi="Muli" w:cstheme="minorHAnsi"/>
        </w:rPr>
        <w:t>had</w:t>
      </w:r>
      <w:r w:rsidR="004D55C7" w:rsidRPr="00F61A59">
        <w:rPr>
          <w:rFonts w:ascii="Muli" w:hAnsi="Muli" w:cstheme="minorHAnsi"/>
        </w:rPr>
        <w:t xml:space="preserve"> nothing to report. No meetings have </w:t>
      </w:r>
      <w:r w:rsidR="00D630DF" w:rsidRPr="00F61A59">
        <w:rPr>
          <w:rFonts w:ascii="Muli" w:hAnsi="Muli" w:cstheme="minorHAnsi"/>
        </w:rPr>
        <w:t>been held</w:t>
      </w:r>
      <w:r w:rsidR="004D55C7" w:rsidRPr="00F61A59">
        <w:rPr>
          <w:rFonts w:ascii="Muli" w:hAnsi="Muli" w:cstheme="minorHAnsi"/>
        </w:rPr>
        <w:t>.</w:t>
      </w:r>
      <w:r w:rsidR="004D55C7">
        <w:rPr>
          <w:rFonts w:ascii="Muli" w:hAnsi="Muli" w:cstheme="minorHAnsi"/>
        </w:rPr>
        <w:t xml:space="preserve"> </w:t>
      </w:r>
      <w:r w:rsidR="00F61A59">
        <w:rPr>
          <w:rFonts w:ascii="Muli" w:hAnsi="Muli" w:cstheme="minorHAnsi"/>
        </w:rPr>
        <w:t xml:space="preserve">In 2022, five years since adoption of last revision. Should consider process to update the guidelines. Could be discussion for 2022 in person meeting in September. </w:t>
      </w:r>
    </w:p>
    <w:p w14:paraId="161EE5B2" w14:textId="77777777" w:rsidR="008C4AF1" w:rsidRDefault="008C4AF1" w:rsidP="00C24D60">
      <w:pPr>
        <w:rPr>
          <w:rFonts w:ascii="Muli" w:hAnsi="Muli" w:cstheme="minorHAnsi"/>
        </w:rPr>
      </w:pPr>
    </w:p>
    <w:p w14:paraId="3A5E8A79" w14:textId="77777777" w:rsidR="00775208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.3 </w:t>
      </w:r>
      <w:r w:rsidR="001C2D76" w:rsidRPr="00C24D60">
        <w:rPr>
          <w:rFonts w:ascii="Muli" w:hAnsi="Muli" w:cstheme="minorHAnsi"/>
        </w:rPr>
        <w:t xml:space="preserve">     </w:t>
      </w:r>
      <w:r w:rsidR="008B7218" w:rsidRPr="00C24D60">
        <w:rPr>
          <w:rFonts w:ascii="Muli" w:hAnsi="Muli" w:cstheme="minorHAnsi"/>
        </w:rPr>
        <w:t>Treasurer’s R</w:t>
      </w:r>
      <w:r w:rsidR="00CA39EE" w:rsidRPr="00C24D60">
        <w:rPr>
          <w:rFonts w:ascii="Muli" w:hAnsi="Muli" w:cstheme="minorHAnsi"/>
        </w:rPr>
        <w:t>eport</w:t>
      </w:r>
      <w:r w:rsidR="001C040D" w:rsidRPr="00C24D60">
        <w:rPr>
          <w:rFonts w:ascii="Muli" w:hAnsi="Muli" w:cstheme="minorHAnsi"/>
        </w:rPr>
        <w:t xml:space="preserve"> </w:t>
      </w:r>
    </w:p>
    <w:p w14:paraId="57F30F42" w14:textId="77777777" w:rsidR="00C24D60" w:rsidRDefault="00C24D60" w:rsidP="00B66717">
      <w:pPr>
        <w:ind w:left="720"/>
        <w:rPr>
          <w:rFonts w:ascii="Muli" w:hAnsi="Muli" w:cstheme="minorHAnsi"/>
        </w:rPr>
      </w:pPr>
    </w:p>
    <w:p w14:paraId="1C836940" w14:textId="6F3E94AA" w:rsidR="001E4BBB" w:rsidRDefault="00C24D60" w:rsidP="008343E0">
      <w:pPr>
        <w:rPr>
          <w:rFonts w:ascii="Muli" w:hAnsi="Muli" w:cstheme="minorHAnsi"/>
        </w:rPr>
      </w:pPr>
      <w:r w:rsidRPr="008A69A8">
        <w:rPr>
          <w:rFonts w:ascii="Muli" w:hAnsi="Muli" w:cstheme="minorHAnsi"/>
        </w:rPr>
        <w:t>Tania Sharpe</w:t>
      </w:r>
      <w:r w:rsidR="006919C1" w:rsidRPr="008A69A8">
        <w:rPr>
          <w:rFonts w:ascii="Muli" w:hAnsi="Muli" w:cstheme="minorHAnsi"/>
        </w:rPr>
        <w:t xml:space="preserve"> reported</w:t>
      </w:r>
      <w:r w:rsidR="001D3CDD">
        <w:rPr>
          <w:rFonts w:ascii="Muli" w:hAnsi="Muli" w:cstheme="minorHAnsi"/>
        </w:rPr>
        <w:t xml:space="preserve"> </w:t>
      </w:r>
      <w:r w:rsidR="00785E0F">
        <w:rPr>
          <w:rFonts w:ascii="Muli" w:hAnsi="Muli" w:cstheme="minorHAnsi"/>
        </w:rPr>
        <w:t>on financial</w:t>
      </w:r>
      <w:r w:rsidR="0083392B">
        <w:rPr>
          <w:rFonts w:ascii="Muli" w:hAnsi="Muli" w:cstheme="minorHAnsi"/>
        </w:rPr>
        <w:t>s</w:t>
      </w:r>
      <w:r w:rsidR="00785E0F">
        <w:rPr>
          <w:rFonts w:ascii="Muli" w:hAnsi="Muli" w:cstheme="minorHAnsi"/>
        </w:rPr>
        <w:t xml:space="preserve"> at the </w:t>
      </w:r>
      <w:r w:rsidR="00F61A59">
        <w:rPr>
          <w:rFonts w:ascii="Muli" w:hAnsi="Muli" w:cstheme="minorHAnsi"/>
        </w:rPr>
        <w:t>AGM</w:t>
      </w:r>
      <w:r w:rsidR="00785E0F">
        <w:rPr>
          <w:rFonts w:ascii="Muli" w:hAnsi="Muli" w:cstheme="minorHAnsi"/>
        </w:rPr>
        <w:t>. ARUPLO’s a</w:t>
      </w:r>
      <w:r w:rsidR="00F61A59">
        <w:rPr>
          <w:rFonts w:ascii="Muli" w:hAnsi="Muli" w:cstheme="minorHAnsi"/>
        </w:rPr>
        <w:t xml:space="preserve">ccount </w:t>
      </w:r>
      <w:r w:rsidR="00785E0F">
        <w:rPr>
          <w:rFonts w:ascii="Muli" w:hAnsi="Muli" w:cstheme="minorHAnsi"/>
        </w:rPr>
        <w:t xml:space="preserve">sits </w:t>
      </w:r>
      <w:r w:rsidR="00F61A59">
        <w:rPr>
          <w:rFonts w:ascii="Muli" w:hAnsi="Muli" w:cstheme="minorHAnsi"/>
        </w:rPr>
        <w:t xml:space="preserve">at </w:t>
      </w:r>
      <w:r w:rsidR="00785E0F">
        <w:rPr>
          <w:rFonts w:ascii="Muli" w:hAnsi="Muli" w:cstheme="minorHAnsi"/>
        </w:rPr>
        <w:t xml:space="preserve">approximately </w:t>
      </w:r>
      <w:r w:rsidR="00F61A59">
        <w:rPr>
          <w:rFonts w:ascii="Muli" w:hAnsi="Muli" w:cstheme="minorHAnsi"/>
        </w:rPr>
        <w:t>$55,610</w:t>
      </w:r>
      <w:r w:rsidR="00785E0F">
        <w:rPr>
          <w:rFonts w:ascii="Muli" w:hAnsi="Muli" w:cstheme="minorHAnsi"/>
        </w:rPr>
        <w:t xml:space="preserve">. With increased fees for 2022, Tania will rework the draft budget. </w:t>
      </w:r>
    </w:p>
    <w:p w14:paraId="2CDB98AE" w14:textId="7F7D0F04" w:rsidR="00F61A59" w:rsidRDefault="00F61A59" w:rsidP="008343E0">
      <w:pPr>
        <w:rPr>
          <w:rFonts w:ascii="Muli" w:hAnsi="Muli" w:cstheme="minorHAnsi"/>
        </w:rPr>
      </w:pPr>
    </w:p>
    <w:p w14:paraId="74FCB95B" w14:textId="77777777" w:rsidR="00B641E2" w:rsidRDefault="00B641E2" w:rsidP="00CD5A26">
      <w:pPr>
        <w:ind w:left="720"/>
        <w:rPr>
          <w:rFonts w:ascii="Muli" w:hAnsi="Muli" w:cstheme="minorHAnsi"/>
        </w:rPr>
        <w:sectPr w:rsidR="00B641E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467626C" w14:textId="41D3CA17" w:rsidR="00E16CA3" w:rsidRDefault="000061A1" w:rsidP="00CD5A26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lastRenderedPageBreak/>
        <w:t>6</w:t>
      </w:r>
      <w:r w:rsidR="00831794" w:rsidRPr="00C24D60">
        <w:rPr>
          <w:rFonts w:ascii="Muli" w:hAnsi="Muli" w:cstheme="minorHAnsi"/>
        </w:rPr>
        <w:t xml:space="preserve">.4 </w:t>
      </w:r>
      <w:r w:rsidR="001C2D76" w:rsidRPr="00C24D60">
        <w:rPr>
          <w:rFonts w:ascii="Muli" w:hAnsi="Muli" w:cstheme="minorHAnsi"/>
        </w:rPr>
        <w:t xml:space="preserve">     </w:t>
      </w:r>
      <w:r w:rsidR="00CA39EE" w:rsidRPr="00C24D60">
        <w:rPr>
          <w:rFonts w:ascii="Muli" w:hAnsi="Muli" w:cstheme="minorHAnsi"/>
        </w:rPr>
        <w:t>Ontario Public Library Gui</w:t>
      </w:r>
      <w:r w:rsidR="00C904EC" w:rsidRPr="00C24D60">
        <w:rPr>
          <w:rFonts w:ascii="Muli" w:hAnsi="Muli" w:cstheme="minorHAnsi"/>
        </w:rPr>
        <w:t xml:space="preserve">delines Report </w:t>
      </w:r>
    </w:p>
    <w:p w14:paraId="5D37864D" w14:textId="77777777" w:rsidR="00C24D60" w:rsidRDefault="00C24D60" w:rsidP="00CD5A26">
      <w:pPr>
        <w:ind w:left="720"/>
        <w:rPr>
          <w:rFonts w:ascii="Muli" w:hAnsi="Muli" w:cstheme="minorHAnsi"/>
        </w:rPr>
      </w:pPr>
    </w:p>
    <w:p w14:paraId="507DE727" w14:textId="573DD951" w:rsidR="005B4023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Brian </w:t>
      </w:r>
      <w:r>
        <w:rPr>
          <w:rFonts w:ascii="Muli" w:hAnsi="Muli" w:cstheme="minorHAnsi"/>
        </w:rPr>
        <w:t>Masschaele</w:t>
      </w:r>
      <w:r w:rsidR="007A40DC">
        <w:rPr>
          <w:rFonts w:ascii="Muli" w:hAnsi="Muli" w:cstheme="minorHAnsi"/>
        </w:rPr>
        <w:t xml:space="preserve"> reported </w:t>
      </w:r>
      <w:r w:rsidR="00B7380A">
        <w:rPr>
          <w:rFonts w:ascii="Muli" w:hAnsi="Muli" w:cstheme="minorHAnsi"/>
        </w:rPr>
        <w:t xml:space="preserve">the committee </w:t>
      </w:r>
      <w:r w:rsidR="00785E0F">
        <w:rPr>
          <w:rFonts w:ascii="Muli" w:hAnsi="Muli" w:cstheme="minorHAnsi"/>
        </w:rPr>
        <w:t>continues to</w:t>
      </w:r>
      <w:r w:rsidR="005B4023">
        <w:rPr>
          <w:rFonts w:ascii="Muli" w:hAnsi="Muli" w:cstheme="minorHAnsi"/>
        </w:rPr>
        <w:t xml:space="preserve"> work on revisions, </w:t>
      </w:r>
      <w:r w:rsidR="00785E0F">
        <w:rPr>
          <w:rFonts w:ascii="Muli" w:hAnsi="Muli" w:cstheme="minorHAnsi"/>
        </w:rPr>
        <w:t xml:space="preserve">and </w:t>
      </w:r>
      <w:r w:rsidR="005B4023">
        <w:rPr>
          <w:rFonts w:ascii="Muli" w:hAnsi="Muli" w:cstheme="minorHAnsi"/>
        </w:rPr>
        <w:t xml:space="preserve">translation </w:t>
      </w:r>
      <w:r w:rsidR="00785E0F">
        <w:rPr>
          <w:rFonts w:ascii="Muli" w:hAnsi="Muli" w:cstheme="minorHAnsi"/>
        </w:rPr>
        <w:t xml:space="preserve">has </w:t>
      </w:r>
      <w:r w:rsidR="005B4023">
        <w:rPr>
          <w:rFonts w:ascii="Muli" w:hAnsi="Muli" w:cstheme="minorHAnsi"/>
        </w:rPr>
        <w:t xml:space="preserve">recently </w:t>
      </w:r>
      <w:r w:rsidR="00785E0F">
        <w:rPr>
          <w:rFonts w:ascii="Muli" w:hAnsi="Muli" w:cstheme="minorHAnsi"/>
        </w:rPr>
        <w:t xml:space="preserve">been </w:t>
      </w:r>
      <w:r w:rsidR="005B4023">
        <w:rPr>
          <w:rFonts w:ascii="Muli" w:hAnsi="Muli" w:cstheme="minorHAnsi"/>
        </w:rPr>
        <w:t>completed. Audits</w:t>
      </w:r>
      <w:r w:rsidR="00785E0F">
        <w:rPr>
          <w:rFonts w:ascii="Muli" w:hAnsi="Muli" w:cstheme="minorHAnsi"/>
        </w:rPr>
        <w:t xml:space="preserve"> are</w:t>
      </w:r>
      <w:r w:rsidR="005B4023">
        <w:rPr>
          <w:rFonts w:ascii="Muli" w:hAnsi="Muli" w:cstheme="minorHAnsi"/>
        </w:rPr>
        <w:t xml:space="preserve"> getting back on stream. </w:t>
      </w:r>
      <w:r w:rsidR="00785E0F">
        <w:rPr>
          <w:rFonts w:ascii="Muli" w:hAnsi="Muli" w:cstheme="minorHAnsi"/>
        </w:rPr>
        <w:t>The l</w:t>
      </w:r>
      <w:r w:rsidR="005B4023">
        <w:rPr>
          <w:rFonts w:ascii="Muli" w:hAnsi="Muli" w:cstheme="minorHAnsi"/>
        </w:rPr>
        <w:t xml:space="preserve">ogo and website have been updated. </w:t>
      </w:r>
      <w:r w:rsidR="004256CE">
        <w:rPr>
          <w:rFonts w:ascii="Muli" w:hAnsi="Muli" w:cstheme="minorHAnsi"/>
        </w:rPr>
        <w:t xml:space="preserve">See </w:t>
      </w:r>
      <w:hyperlink r:id="rId5" w:history="1">
        <w:r w:rsidR="004256CE" w:rsidRPr="00785E0F">
          <w:rPr>
            <w:rStyle w:val="Hyperlink"/>
            <w:rFonts w:ascii="Muli" w:hAnsi="Muli" w:cstheme="minorHAnsi"/>
          </w:rPr>
          <w:t>o</w:t>
        </w:r>
        <w:r w:rsidR="005B4023" w:rsidRPr="00785E0F">
          <w:rPr>
            <w:rStyle w:val="Hyperlink"/>
            <w:rFonts w:ascii="Muli" w:hAnsi="Muli" w:cstheme="minorHAnsi"/>
          </w:rPr>
          <w:t>ntariopubliclibraryguidelines.ca</w:t>
        </w:r>
      </w:hyperlink>
      <w:r w:rsidR="00785E0F">
        <w:rPr>
          <w:rFonts w:ascii="Muli" w:hAnsi="Muli" w:cstheme="minorHAnsi"/>
        </w:rPr>
        <w:t xml:space="preserve">. </w:t>
      </w:r>
    </w:p>
    <w:p w14:paraId="542B851B" w14:textId="249E43FD" w:rsidR="005B4023" w:rsidRDefault="005B4023" w:rsidP="00C24D60">
      <w:pPr>
        <w:rPr>
          <w:rFonts w:ascii="Muli" w:hAnsi="Muli" w:cstheme="minorHAnsi"/>
        </w:rPr>
      </w:pPr>
    </w:p>
    <w:p w14:paraId="79DAF51B" w14:textId="51DAF932" w:rsidR="00E95EB5" w:rsidRPr="00761F2C" w:rsidRDefault="00761F2C" w:rsidP="00C24D60">
      <w:pPr>
        <w:rPr>
          <w:rFonts w:ascii="Muli" w:hAnsi="Muli" w:cs="Arial"/>
          <w:b/>
        </w:rPr>
      </w:pPr>
      <w:r>
        <w:rPr>
          <w:rFonts w:ascii="Muli" w:hAnsi="Muli" w:cstheme="minorHAnsi"/>
          <w:b/>
        </w:rPr>
        <w:t xml:space="preserve">Moved by </w:t>
      </w:r>
      <w:r w:rsidR="004256CE">
        <w:rPr>
          <w:rFonts w:ascii="Muli" w:hAnsi="Muli" w:cstheme="minorHAnsi"/>
          <w:b/>
        </w:rPr>
        <w:t>Anna Babluck</w:t>
      </w:r>
      <w:r>
        <w:rPr>
          <w:rFonts w:ascii="Muli" w:hAnsi="Muli" w:cstheme="minorHAnsi"/>
          <w:b/>
        </w:rPr>
        <w:t xml:space="preserve"> / Seconded by </w:t>
      </w:r>
      <w:r w:rsidRPr="004256CE">
        <w:rPr>
          <w:rFonts w:ascii="Muli" w:hAnsi="Muli" w:cstheme="minorHAnsi"/>
          <w:b/>
        </w:rPr>
        <w:t>Kelly Bernstein</w:t>
      </w:r>
      <w:r>
        <w:rPr>
          <w:rFonts w:ascii="Muli" w:hAnsi="Muli" w:cstheme="minorHAnsi"/>
          <w:b/>
        </w:rPr>
        <w:t xml:space="preserve"> that a</w:t>
      </w:r>
      <w:r w:rsidR="007A40DC">
        <w:rPr>
          <w:rFonts w:ascii="Muli" w:hAnsi="Muli" w:cstheme="minorHAnsi"/>
          <w:b/>
        </w:rPr>
        <w:t xml:space="preserve">ll reports </w:t>
      </w:r>
      <w:r>
        <w:rPr>
          <w:rFonts w:ascii="Muli" w:hAnsi="Muli" w:cstheme="minorHAnsi"/>
          <w:b/>
        </w:rPr>
        <w:t xml:space="preserve">be </w:t>
      </w:r>
      <w:r w:rsidR="007A40DC">
        <w:rPr>
          <w:rFonts w:ascii="Muli" w:hAnsi="Muli" w:cstheme="minorHAnsi"/>
          <w:b/>
        </w:rPr>
        <w:t>r</w:t>
      </w:r>
      <w:r w:rsidR="00E95EB5" w:rsidRPr="00E95EB5">
        <w:rPr>
          <w:rFonts w:ascii="Muli" w:hAnsi="Muli" w:cstheme="minorHAnsi"/>
          <w:b/>
        </w:rPr>
        <w:t>eceive</w:t>
      </w:r>
      <w:r w:rsidR="007A40DC">
        <w:rPr>
          <w:rFonts w:ascii="Muli" w:hAnsi="Muli" w:cstheme="minorHAnsi"/>
          <w:b/>
        </w:rPr>
        <w:t>d</w:t>
      </w:r>
      <w:r w:rsidR="00E95EB5" w:rsidRPr="00E95EB5">
        <w:rPr>
          <w:rFonts w:ascii="Muli" w:hAnsi="Muli" w:cstheme="minorHAnsi"/>
          <w:b/>
        </w:rPr>
        <w:t xml:space="preserve"> for </w:t>
      </w:r>
      <w:r w:rsidR="00E95EB5" w:rsidRPr="00761F2C">
        <w:rPr>
          <w:rFonts w:ascii="Muli" w:hAnsi="Muli" w:cstheme="minorHAnsi"/>
          <w:b/>
        </w:rPr>
        <w:t>information</w:t>
      </w:r>
      <w:r w:rsidRPr="00761F2C">
        <w:rPr>
          <w:rFonts w:ascii="Muli" w:hAnsi="Muli" w:cstheme="minorHAnsi"/>
          <w:b/>
        </w:rPr>
        <w:t xml:space="preserve">. </w:t>
      </w:r>
      <w:r w:rsidR="001E4BBB" w:rsidRPr="00761F2C">
        <w:rPr>
          <w:rFonts w:ascii="Muli" w:hAnsi="Muli" w:cstheme="minorHAnsi"/>
          <w:b/>
        </w:rPr>
        <w:t xml:space="preserve"> </w:t>
      </w:r>
      <w:r w:rsidRPr="000674AE">
        <w:rPr>
          <w:rFonts w:ascii="Muli" w:hAnsi="Muli" w:cs="Arial"/>
          <w:b/>
        </w:rPr>
        <w:t xml:space="preserve">– CARRIED. </w:t>
      </w:r>
    </w:p>
    <w:p w14:paraId="5FFA0883" w14:textId="77777777" w:rsidR="00A44AE8" w:rsidRPr="00C24D60" w:rsidRDefault="00E16CA3" w:rsidP="00CD5A26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</w:p>
    <w:p w14:paraId="16258599" w14:textId="77777777" w:rsidR="00E16CA3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7</w:t>
      </w:r>
      <w:r w:rsidR="00B86E08" w:rsidRPr="00C24D60">
        <w:rPr>
          <w:rFonts w:ascii="Muli" w:hAnsi="Muli" w:cstheme="minorHAnsi"/>
        </w:rPr>
        <w:t>.</w:t>
      </w:r>
      <w:r w:rsidR="00E16CA3" w:rsidRPr="00C24D60">
        <w:rPr>
          <w:rFonts w:ascii="Muli" w:hAnsi="Muli" w:cstheme="minorHAnsi"/>
        </w:rPr>
        <w:t xml:space="preserve"> </w:t>
      </w:r>
      <w:r w:rsidR="004450F4" w:rsidRPr="00C24D60">
        <w:rPr>
          <w:rFonts w:ascii="Muli" w:hAnsi="Muli" w:cstheme="minorHAnsi"/>
        </w:rPr>
        <w:t>Members News / Roundtable</w:t>
      </w:r>
    </w:p>
    <w:p w14:paraId="388309A9" w14:textId="77777777" w:rsidR="00C40A2D" w:rsidRDefault="00C40A2D" w:rsidP="00E16CA3">
      <w:pPr>
        <w:ind w:firstLine="360"/>
        <w:rPr>
          <w:rFonts w:ascii="Muli" w:hAnsi="Muli" w:cstheme="minorHAnsi"/>
        </w:rPr>
      </w:pPr>
    </w:p>
    <w:p w14:paraId="16167263" w14:textId="13A54A97" w:rsidR="007A40DC" w:rsidRDefault="003F3EAD" w:rsidP="00C40A2D">
      <w:pPr>
        <w:rPr>
          <w:rFonts w:ascii="Muli" w:hAnsi="Muli" w:cstheme="minorHAnsi"/>
        </w:rPr>
      </w:pPr>
      <w:r>
        <w:rPr>
          <w:rFonts w:ascii="Muli" w:hAnsi="Muli" w:cstheme="minorHAnsi"/>
        </w:rPr>
        <w:t>Roundtable discussions included</w:t>
      </w:r>
      <w:r w:rsidR="007A40DC" w:rsidRPr="003F3EAD">
        <w:rPr>
          <w:rFonts w:ascii="Muli" w:hAnsi="Muli" w:cstheme="minorHAnsi"/>
        </w:rPr>
        <w:t>:</w:t>
      </w:r>
      <w:r w:rsidR="00C40A2D" w:rsidRPr="003F3EAD">
        <w:rPr>
          <w:rFonts w:ascii="Muli" w:hAnsi="Muli" w:cstheme="minorHAnsi"/>
        </w:rPr>
        <w:t xml:space="preserve"> </w:t>
      </w:r>
    </w:p>
    <w:p w14:paraId="62FDA7F3" w14:textId="77777777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Recruitment – lots of retirements, resignations due to COVID-19, return to regular services</w:t>
      </w:r>
    </w:p>
    <w:p w14:paraId="382105AC" w14:textId="77777777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Reopening – some libraries continue to have closed branches, others have returned to full services, some have reduced hours. </w:t>
      </w:r>
    </w:p>
    <w:p w14:paraId="65E35CA4" w14:textId="77777777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proofErr w:type="gramStart"/>
      <w:r>
        <w:rPr>
          <w:rFonts w:ascii="Muli" w:hAnsi="Muli" w:cstheme="minorHAnsi"/>
        </w:rPr>
        <w:t>Sound proof</w:t>
      </w:r>
      <w:proofErr w:type="gramEnd"/>
      <w:r>
        <w:rPr>
          <w:rFonts w:ascii="Muli" w:hAnsi="Muli" w:cstheme="minorHAnsi"/>
        </w:rPr>
        <w:t xml:space="preserve"> pods. </w:t>
      </w:r>
    </w:p>
    <w:p w14:paraId="5E65F284" w14:textId="77777777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Library vending machines. </w:t>
      </w:r>
    </w:p>
    <w:p w14:paraId="0815A439" w14:textId="77777777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Patron mask non-compliance. </w:t>
      </w:r>
    </w:p>
    <w:p w14:paraId="4149D242" w14:textId="2DE9C2FF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In person programming – mostly outdoors, limited numbers over the summer. </w:t>
      </w:r>
    </w:p>
    <w:p w14:paraId="4814069E" w14:textId="7BEA8048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Maker labs and mobile maker labs.</w:t>
      </w:r>
    </w:p>
    <w:p w14:paraId="6E484D94" w14:textId="0CD1E2A2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Fines free / fines free for kids. </w:t>
      </w:r>
    </w:p>
    <w:p w14:paraId="6AF02BB4" w14:textId="0C63A6AD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New funding agreement with municipality, based on tax levy. </w:t>
      </w:r>
    </w:p>
    <w:p w14:paraId="65FDF60A" w14:textId="1E3F2716" w:rsidR="00785E0F" w:rsidRDefault="00785E0F" w:rsidP="00785E0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Training staff who started during COVID for “regular” service. </w:t>
      </w:r>
    </w:p>
    <w:p w14:paraId="472B4B89" w14:textId="77777777" w:rsidR="00785E0F" w:rsidRPr="003F3EAD" w:rsidRDefault="00785E0F" w:rsidP="00C40A2D">
      <w:pPr>
        <w:rPr>
          <w:rFonts w:ascii="Muli" w:hAnsi="Muli" w:cstheme="minorHAnsi"/>
        </w:rPr>
      </w:pPr>
    </w:p>
    <w:p w14:paraId="32A9E2C2" w14:textId="77777777" w:rsidR="00B0476A" w:rsidRDefault="000061A1" w:rsidP="00B0476A">
      <w:pPr>
        <w:ind w:left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</w:rPr>
        <w:t>8</w:t>
      </w:r>
      <w:r w:rsidR="00E16CA3" w:rsidRPr="00C24D60">
        <w:rPr>
          <w:rFonts w:ascii="Muli" w:hAnsi="Muli" w:cstheme="minorHAnsi"/>
        </w:rPr>
        <w:t xml:space="preserve">. </w:t>
      </w:r>
      <w:r w:rsidR="00B84A2C" w:rsidRPr="00C24D60">
        <w:rPr>
          <w:rFonts w:ascii="Muli" w:hAnsi="Muli" w:cstheme="minorHAnsi"/>
          <w:lang w:val="en-US"/>
        </w:rPr>
        <w:t>Next</w:t>
      </w:r>
      <w:r w:rsidR="00AD440E" w:rsidRPr="00C24D60">
        <w:rPr>
          <w:rFonts w:ascii="Muli" w:hAnsi="Muli" w:cstheme="minorHAnsi"/>
          <w:lang w:val="en-US"/>
        </w:rPr>
        <w:t xml:space="preserve"> meeting date</w:t>
      </w:r>
      <w:r w:rsidR="00BE1C82" w:rsidRPr="00C24D60">
        <w:rPr>
          <w:rFonts w:ascii="Muli" w:hAnsi="Muli" w:cstheme="minorHAnsi"/>
          <w:lang w:val="en-US"/>
        </w:rPr>
        <w:t xml:space="preserve"> and location</w:t>
      </w:r>
    </w:p>
    <w:p w14:paraId="3A6D0A23" w14:textId="77777777" w:rsidR="00C24D60" w:rsidRDefault="00C24D60" w:rsidP="00C841C8">
      <w:pPr>
        <w:ind w:left="360"/>
        <w:rPr>
          <w:rFonts w:ascii="Muli" w:hAnsi="Muli" w:cstheme="minorHAnsi"/>
          <w:lang w:val="en-US"/>
        </w:rPr>
      </w:pPr>
    </w:p>
    <w:p w14:paraId="042ABC82" w14:textId="1C2E355D" w:rsidR="00C24D60" w:rsidRDefault="008343E0" w:rsidP="00C24D60">
      <w:pPr>
        <w:rPr>
          <w:rFonts w:ascii="Muli" w:hAnsi="Muli" w:cstheme="minorHAnsi"/>
          <w:lang w:val="en-US"/>
        </w:rPr>
      </w:pPr>
      <w:r w:rsidRPr="00E07433">
        <w:rPr>
          <w:rFonts w:ascii="Muli" w:hAnsi="Muli" w:cstheme="minorHAnsi"/>
          <w:lang w:val="en-US"/>
        </w:rPr>
        <w:t>December</w:t>
      </w:r>
      <w:r w:rsidR="009E59DA" w:rsidRPr="00E07433">
        <w:rPr>
          <w:rFonts w:ascii="Muli" w:hAnsi="Muli" w:cstheme="minorHAnsi"/>
          <w:lang w:val="en-US"/>
        </w:rPr>
        <w:t xml:space="preserve"> 3</w:t>
      </w:r>
      <w:r w:rsidR="009E59DA">
        <w:rPr>
          <w:rFonts w:ascii="Muli" w:hAnsi="Muli" w:cstheme="minorHAnsi"/>
          <w:lang w:val="en-US"/>
        </w:rPr>
        <w:t xml:space="preserve"> at 2:00 pm</w:t>
      </w:r>
      <w:r w:rsidR="00C24D60" w:rsidRPr="00437D74">
        <w:rPr>
          <w:rFonts w:ascii="Muli" w:hAnsi="Muli" w:cstheme="minorHAnsi"/>
          <w:lang w:val="en-US"/>
        </w:rPr>
        <w:t xml:space="preserve"> via Zoom.</w:t>
      </w:r>
      <w:r w:rsidR="009E59DA">
        <w:rPr>
          <w:rFonts w:ascii="Muli" w:hAnsi="Muli" w:cstheme="minorHAnsi"/>
          <w:lang w:val="en-US"/>
        </w:rPr>
        <w:t xml:space="preserve"> (AMPLO is in the morning)</w:t>
      </w:r>
    </w:p>
    <w:p w14:paraId="33C1E0AA" w14:textId="2FD4B638" w:rsidR="00785E0F" w:rsidRDefault="00785E0F" w:rsidP="00C24D60">
      <w:pPr>
        <w:rPr>
          <w:rFonts w:ascii="Muli" w:hAnsi="Muli" w:cstheme="minorHAnsi"/>
          <w:lang w:val="en-US"/>
        </w:rPr>
      </w:pPr>
    </w:p>
    <w:p w14:paraId="0E5F61BB" w14:textId="79B656D6" w:rsidR="00785E0F" w:rsidRPr="00C24D60" w:rsidRDefault="00785E0F" w:rsidP="00C24D60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March and December meetings </w:t>
      </w:r>
      <w:r w:rsidR="006E4EE5">
        <w:rPr>
          <w:rFonts w:ascii="Muli" w:hAnsi="Muli" w:cstheme="minorHAnsi"/>
        </w:rPr>
        <w:t xml:space="preserve">are </w:t>
      </w:r>
      <w:r>
        <w:rPr>
          <w:rFonts w:ascii="Muli" w:hAnsi="Muli" w:cstheme="minorHAnsi"/>
        </w:rPr>
        <w:t xml:space="preserve">virtual, </w:t>
      </w:r>
      <w:r w:rsidR="006E4EE5">
        <w:rPr>
          <w:rFonts w:ascii="Muli" w:hAnsi="Muli" w:cstheme="minorHAnsi"/>
        </w:rPr>
        <w:t xml:space="preserve">and historically </w:t>
      </w:r>
      <w:r>
        <w:rPr>
          <w:rFonts w:ascii="Muli" w:hAnsi="Muli" w:cstheme="minorHAnsi"/>
        </w:rPr>
        <w:t>June</w:t>
      </w:r>
      <w:r w:rsidR="006E4EE5">
        <w:rPr>
          <w:rFonts w:ascii="Muli" w:hAnsi="Muli" w:cstheme="minorHAnsi"/>
        </w:rPr>
        <w:t xml:space="preserve"> and</w:t>
      </w:r>
      <w:r>
        <w:rPr>
          <w:rFonts w:ascii="Muli" w:hAnsi="Muli" w:cstheme="minorHAnsi"/>
        </w:rPr>
        <w:t xml:space="preserve"> September meetings </w:t>
      </w:r>
      <w:r w:rsidR="006E4EE5">
        <w:rPr>
          <w:rFonts w:ascii="Muli" w:hAnsi="Muli" w:cstheme="minorHAnsi"/>
        </w:rPr>
        <w:t xml:space="preserve">have been </w:t>
      </w:r>
      <w:r>
        <w:rPr>
          <w:rFonts w:ascii="Muli" w:hAnsi="Muli" w:cstheme="minorHAnsi"/>
        </w:rPr>
        <w:t>in person</w:t>
      </w:r>
      <w:r w:rsidR="006E4EE5">
        <w:rPr>
          <w:rFonts w:ascii="Muli" w:hAnsi="Muli" w:cstheme="minorHAnsi"/>
        </w:rPr>
        <w:t>. Will consider one of the</w:t>
      </w:r>
      <w:r>
        <w:rPr>
          <w:rFonts w:ascii="Muli" w:hAnsi="Muli" w:cstheme="minorHAnsi"/>
        </w:rPr>
        <w:t xml:space="preserve"> virtual meeting</w:t>
      </w:r>
      <w:r w:rsidR="006E4EE5">
        <w:rPr>
          <w:rFonts w:ascii="Muli" w:hAnsi="Muli" w:cstheme="minorHAnsi"/>
        </w:rPr>
        <w:t>s</w:t>
      </w:r>
      <w:r>
        <w:rPr>
          <w:rFonts w:ascii="Muli" w:hAnsi="Muli" w:cstheme="minorHAnsi"/>
        </w:rPr>
        <w:t xml:space="preserve"> could be </w:t>
      </w:r>
      <w:r w:rsidR="006E4EE5">
        <w:rPr>
          <w:rFonts w:ascii="Muli" w:hAnsi="Muli" w:cstheme="minorHAnsi"/>
        </w:rPr>
        <w:t>the</w:t>
      </w:r>
      <w:r>
        <w:rPr>
          <w:rFonts w:ascii="Muli" w:hAnsi="Muli" w:cstheme="minorHAnsi"/>
        </w:rPr>
        <w:t xml:space="preserve"> joint meeting with AMPLO</w:t>
      </w:r>
      <w:r w:rsidR="006E4EE5">
        <w:rPr>
          <w:rFonts w:ascii="Muli" w:hAnsi="Muli" w:cstheme="minorHAnsi"/>
        </w:rPr>
        <w:t xml:space="preserve"> as this may be easier to coordinate. </w:t>
      </w:r>
    </w:p>
    <w:p w14:paraId="768E67E4" w14:textId="77777777" w:rsidR="007D7E0D" w:rsidRPr="00C24D60" w:rsidRDefault="007D7E0D" w:rsidP="00E16CA3">
      <w:pPr>
        <w:rPr>
          <w:rFonts w:ascii="Muli" w:hAnsi="Muli" w:cstheme="minorHAnsi"/>
        </w:rPr>
      </w:pPr>
    </w:p>
    <w:p w14:paraId="50349D86" w14:textId="77777777" w:rsidR="00E711C1" w:rsidRPr="00C24D60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  <w:lang w:val="en-US"/>
        </w:rPr>
        <w:t>9</w:t>
      </w:r>
      <w:r w:rsidR="00E16CA3" w:rsidRPr="00C24D60">
        <w:rPr>
          <w:rFonts w:ascii="Muli" w:hAnsi="Muli" w:cstheme="minorHAnsi"/>
          <w:lang w:val="en-US"/>
        </w:rPr>
        <w:t xml:space="preserve">. </w:t>
      </w:r>
      <w:r w:rsidR="00E711C1" w:rsidRPr="00C24D60">
        <w:rPr>
          <w:rFonts w:ascii="Muli" w:hAnsi="Muli" w:cstheme="minorHAnsi"/>
          <w:lang w:val="en-US"/>
        </w:rPr>
        <w:t>Adjournment</w:t>
      </w:r>
    </w:p>
    <w:p w14:paraId="0D8BF5B9" w14:textId="77777777" w:rsidR="0009149C" w:rsidRPr="00C24D60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14:paraId="4D5E7E17" w14:textId="7CD08258" w:rsidR="000A5428" w:rsidRPr="00C24D60" w:rsidRDefault="00C24D60" w:rsidP="00F107D1">
      <w:pPr>
        <w:rPr>
          <w:rFonts w:ascii="Muli" w:hAnsi="Muli" w:cstheme="minorHAnsi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9E59DA">
        <w:rPr>
          <w:rFonts w:ascii="Muli" w:hAnsi="Muli" w:cs="Arial"/>
          <w:b/>
          <w:lang w:val="en-US"/>
        </w:rPr>
        <w:t>Brian</w:t>
      </w:r>
      <w:r w:rsidRPr="00FB7AE1">
        <w:rPr>
          <w:rFonts w:ascii="Muli" w:hAnsi="Muli" w:cs="Arial"/>
          <w:b/>
          <w:lang w:val="en-US"/>
        </w:rPr>
        <w:t xml:space="preserve"> </w:t>
      </w:r>
      <w:r w:rsidR="00B641E2">
        <w:rPr>
          <w:rFonts w:ascii="Muli" w:hAnsi="Muli" w:cs="Arial"/>
          <w:b/>
          <w:lang w:val="en-US"/>
        </w:rPr>
        <w:t xml:space="preserve">Masschaele </w:t>
      </w:r>
      <w:r w:rsidRPr="00FB7AE1">
        <w:rPr>
          <w:rFonts w:ascii="Muli" w:hAnsi="Muli" w:cs="Arial"/>
          <w:b/>
          <w:lang w:val="en-US"/>
        </w:rPr>
        <w:t xml:space="preserve">that the meeting be </w:t>
      </w:r>
      <w:r w:rsidRPr="00720634">
        <w:rPr>
          <w:rFonts w:ascii="Muli" w:hAnsi="Muli" w:cs="Arial"/>
          <w:b/>
          <w:lang w:val="en-US"/>
        </w:rPr>
        <w:t xml:space="preserve">adjourned at </w:t>
      </w:r>
      <w:r w:rsidR="009E59DA">
        <w:rPr>
          <w:rFonts w:ascii="Muli" w:hAnsi="Muli" w:cs="Arial"/>
          <w:b/>
          <w:lang w:val="en-US"/>
        </w:rPr>
        <w:t>12:45</w:t>
      </w:r>
      <w:r w:rsidR="00A612B3">
        <w:rPr>
          <w:rFonts w:ascii="Muli" w:hAnsi="Muli" w:cs="Arial"/>
          <w:b/>
          <w:lang w:val="en-US"/>
        </w:rPr>
        <w:t xml:space="preserve"> </w:t>
      </w:r>
      <w:r w:rsidR="009E59DA">
        <w:rPr>
          <w:rFonts w:ascii="Muli" w:hAnsi="Muli" w:cs="Arial"/>
          <w:b/>
          <w:lang w:val="en-US"/>
        </w:rPr>
        <w:t>p</w:t>
      </w:r>
      <w:r w:rsidRPr="00720634">
        <w:rPr>
          <w:rFonts w:ascii="Muli" w:hAnsi="Muli" w:cs="Arial"/>
          <w:b/>
          <w:lang w:val="en-US"/>
        </w:rPr>
        <w:t>m – CARRIED.</w:t>
      </w:r>
      <w:r w:rsidRPr="000674AE">
        <w:rPr>
          <w:rFonts w:ascii="Muli" w:hAnsi="Muli" w:cs="Arial"/>
          <w:b/>
          <w:lang w:val="en-US"/>
        </w:rPr>
        <w:t xml:space="preserve"> </w:t>
      </w:r>
    </w:p>
    <w:sectPr w:rsidR="000A5428" w:rsidRPr="00C2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349"/>
    <w:multiLevelType w:val="hybridMultilevel"/>
    <w:tmpl w:val="DFCA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7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2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60DA53D3"/>
    <w:multiLevelType w:val="hybridMultilevel"/>
    <w:tmpl w:val="0ACCAD20"/>
    <w:lvl w:ilvl="0" w:tplc="0E1C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5B57"/>
    <w:multiLevelType w:val="hybridMultilevel"/>
    <w:tmpl w:val="F1BC7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7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612A10"/>
    <w:multiLevelType w:val="hybridMultilevel"/>
    <w:tmpl w:val="4EAA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16"/>
  </w:num>
  <w:num w:numId="8">
    <w:abstractNumId w:val="22"/>
  </w:num>
  <w:num w:numId="9">
    <w:abstractNumId w:val="3"/>
  </w:num>
  <w:num w:numId="10">
    <w:abstractNumId w:val="26"/>
  </w:num>
  <w:num w:numId="11">
    <w:abstractNumId w:val="18"/>
  </w:num>
  <w:num w:numId="12">
    <w:abstractNumId w:val="21"/>
  </w:num>
  <w:num w:numId="13">
    <w:abstractNumId w:val="4"/>
  </w:num>
  <w:num w:numId="14">
    <w:abstractNumId w:val="29"/>
  </w:num>
  <w:num w:numId="15">
    <w:abstractNumId w:val="27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24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8"/>
  </w:num>
  <w:num w:numId="27">
    <w:abstractNumId w:val="19"/>
  </w:num>
  <w:num w:numId="28">
    <w:abstractNumId w:val="11"/>
  </w:num>
  <w:num w:numId="29">
    <w:abstractNumId w:val="30"/>
  </w:num>
  <w:num w:numId="30">
    <w:abstractNumId w:val="0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0830"/>
    <w:rsid w:val="00022D6B"/>
    <w:rsid w:val="00026B14"/>
    <w:rsid w:val="000413D5"/>
    <w:rsid w:val="000537AA"/>
    <w:rsid w:val="00053ABB"/>
    <w:rsid w:val="00082A9C"/>
    <w:rsid w:val="0009019A"/>
    <w:rsid w:val="0009149C"/>
    <w:rsid w:val="00092629"/>
    <w:rsid w:val="000A147E"/>
    <w:rsid w:val="000A5428"/>
    <w:rsid w:val="000A6746"/>
    <w:rsid w:val="000B2E3C"/>
    <w:rsid w:val="000B3517"/>
    <w:rsid w:val="000C33CB"/>
    <w:rsid w:val="000C6E7C"/>
    <w:rsid w:val="000E3873"/>
    <w:rsid w:val="000E487C"/>
    <w:rsid w:val="000E58EA"/>
    <w:rsid w:val="00106887"/>
    <w:rsid w:val="001247AC"/>
    <w:rsid w:val="00131D68"/>
    <w:rsid w:val="00135D8A"/>
    <w:rsid w:val="0014288D"/>
    <w:rsid w:val="00144640"/>
    <w:rsid w:val="00160BD9"/>
    <w:rsid w:val="001706DD"/>
    <w:rsid w:val="001723D7"/>
    <w:rsid w:val="001770F6"/>
    <w:rsid w:val="001A2DBC"/>
    <w:rsid w:val="001A6DD4"/>
    <w:rsid w:val="001B7C52"/>
    <w:rsid w:val="001C040D"/>
    <w:rsid w:val="001C2D76"/>
    <w:rsid w:val="001C36B9"/>
    <w:rsid w:val="001D38A6"/>
    <w:rsid w:val="001D3CDD"/>
    <w:rsid w:val="001D401A"/>
    <w:rsid w:val="001D4757"/>
    <w:rsid w:val="001E4BBB"/>
    <w:rsid w:val="00211237"/>
    <w:rsid w:val="00221CEB"/>
    <w:rsid w:val="0023219F"/>
    <w:rsid w:val="002350D7"/>
    <w:rsid w:val="0023573B"/>
    <w:rsid w:val="002465E5"/>
    <w:rsid w:val="002621F5"/>
    <w:rsid w:val="00272F42"/>
    <w:rsid w:val="002870F2"/>
    <w:rsid w:val="002975E1"/>
    <w:rsid w:val="002A452A"/>
    <w:rsid w:val="002B09A1"/>
    <w:rsid w:val="002C0F13"/>
    <w:rsid w:val="002C7CC0"/>
    <w:rsid w:val="002D265C"/>
    <w:rsid w:val="002E5BFE"/>
    <w:rsid w:val="002F0AC3"/>
    <w:rsid w:val="002F2AA5"/>
    <w:rsid w:val="002F39C7"/>
    <w:rsid w:val="00307D3C"/>
    <w:rsid w:val="003226BC"/>
    <w:rsid w:val="00324DE2"/>
    <w:rsid w:val="00327822"/>
    <w:rsid w:val="00333CF8"/>
    <w:rsid w:val="00340F17"/>
    <w:rsid w:val="00341381"/>
    <w:rsid w:val="00352D97"/>
    <w:rsid w:val="00357B7F"/>
    <w:rsid w:val="00360297"/>
    <w:rsid w:val="0037748C"/>
    <w:rsid w:val="00381E9A"/>
    <w:rsid w:val="003841D2"/>
    <w:rsid w:val="00391B98"/>
    <w:rsid w:val="00392AEF"/>
    <w:rsid w:val="003A25B5"/>
    <w:rsid w:val="003A3248"/>
    <w:rsid w:val="003A422A"/>
    <w:rsid w:val="003E34C3"/>
    <w:rsid w:val="003F3EAD"/>
    <w:rsid w:val="003F7DC3"/>
    <w:rsid w:val="00406E20"/>
    <w:rsid w:val="004256CE"/>
    <w:rsid w:val="00427823"/>
    <w:rsid w:val="00430804"/>
    <w:rsid w:val="00437D74"/>
    <w:rsid w:val="00440D25"/>
    <w:rsid w:val="004450F4"/>
    <w:rsid w:val="00446B35"/>
    <w:rsid w:val="0045046D"/>
    <w:rsid w:val="00470E2D"/>
    <w:rsid w:val="004931B8"/>
    <w:rsid w:val="004933F2"/>
    <w:rsid w:val="00497B2A"/>
    <w:rsid w:val="004A070D"/>
    <w:rsid w:val="004C4843"/>
    <w:rsid w:val="004C7BA3"/>
    <w:rsid w:val="004D55C7"/>
    <w:rsid w:val="005022F6"/>
    <w:rsid w:val="0050254A"/>
    <w:rsid w:val="0050324D"/>
    <w:rsid w:val="005101AB"/>
    <w:rsid w:val="005146C2"/>
    <w:rsid w:val="00520751"/>
    <w:rsid w:val="005251A3"/>
    <w:rsid w:val="005357D5"/>
    <w:rsid w:val="005379D5"/>
    <w:rsid w:val="0054371E"/>
    <w:rsid w:val="005463E8"/>
    <w:rsid w:val="00575567"/>
    <w:rsid w:val="005A11D0"/>
    <w:rsid w:val="005A4B8A"/>
    <w:rsid w:val="005A5FA8"/>
    <w:rsid w:val="005B14F0"/>
    <w:rsid w:val="005B4023"/>
    <w:rsid w:val="005B73FC"/>
    <w:rsid w:val="005B7543"/>
    <w:rsid w:val="005C52CD"/>
    <w:rsid w:val="005C664C"/>
    <w:rsid w:val="006139A6"/>
    <w:rsid w:val="00614208"/>
    <w:rsid w:val="00617DDD"/>
    <w:rsid w:val="00635E0B"/>
    <w:rsid w:val="00650E89"/>
    <w:rsid w:val="00675E8F"/>
    <w:rsid w:val="00687147"/>
    <w:rsid w:val="006919C1"/>
    <w:rsid w:val="00692DE7"/>
    <w:rsid w:val="006A1C1D"/>
    <w:rsid w:val="006C6217"/>
    <w:rsid w:val="006D4FA5"/>
    <w:rsid w:val="006E4EE5"/>
    <w:rsid w:val="006F01E9"/>
    <w:rsid w:val="00702F3C"/>
    <w:rsid w:val="00711CF8"/>
    <w:rsid w:val="00720634"/>
    <w:rsid w:val="00723CE6"/>
    <w:rsid w:val="00725F0C"/>
    <w:rsid w:val="00756E07"/>
    <w:rsid w:val="00761F2C"/>
    <w:rsid w:val="00763A7B"/>
    <w:rsid w:val="00775208"/>
    <w:rsid w:val="00777E08"/>
    <w:rsid w:val="00785E0F"/>
    <w:rsid w:val="00791E8B"/>
    <w:rsid w:val="007A1C89"/>
    <w:rsid w:val="007A40DC"/>
    <w:rsid w:val="007C074B"/>
    <w:rsid w:val="007C3A58"/>
    <w:rsid w:val="007D233E"/>
    <w:rsid w:val="007D7E0D"/>
    <w:rsid w:val="007E6220"/>
    <w:rsid w:val="00814699"/>
    <w:rsid w:val="00821DE4"/>
    <w:rsid w:val="00826EA7"/>
    <w:rsid w:val="00831794"/>
    <w:rsid w:val="00832C31"/>
    <w:rsid w:val="0083392B"/>
    <w:rsid w:val="008343E0"/>
    <w:rsid w:val="008441AB"/>
    <w:rsid w:val="00844A88"/>
    <w:rsid w:val="0084521C"/>
    <w:rsid w:val="0085505C"/>
    <w:rsid w:val="00861372"/>
    <w:rsid w:val="008753D3"/>
    <w:rsid w:val="00891BB6"/>
    <w:rsid w:val="00896B72"/>
    <w:rsid w:val="008A0915"/>
    <w:rsid w:val="008A69A8"/>
    <w:rsid w:val="008B4CAD"/>
    <w:rsid w:val="008B7218"/>
    <w:rsid w:val="008C4753"/>
    <w:rsid w:val="008C4AF1"/>
    <w:rsid w:val="008C643F"/>
    <w:rsid w:val="008D089F"/>
    <w:rsid w:val="008D7990"/>
    <w:rsid w:val="008E7C6E"/>
    <w:rsid w:val="008F3E04"/>
    <w:rsid w:val="008F5D61"/>
    <w:rsid w:val="009068F4"/>
    <w:rsid w:val="00924FCD"/>
    <w:rsid w:val="009263AB"/>
    <w:rsid w:val="00933566"/>
    <w:rsid w:val="009376E0"/>
    <w:rsid w:val="00951E33"/>
    <w:rsid w:val="009578E0"/>
    <w:rsid w:val="00963D0C"/>
    <w:rsid w:val="00972517"/>
    <w:rsid w:val="00994E48"/>
    <w:rsid w:val="009A7C5C"/>
    <w:rsid w:val="009B3A82"/>
    <w:rsid w:val="009C37B5"/>
    <w:rsid w:val="009D1078"/>
    <w:rsid w:val="009D1F4D"/>
    <w:rsid w:val="009D33CB"/>
    <w:rsid w:val="009D3871"/>
    <w:rsid w:val="009D6772"/>
    <w:rsid w:val="009D7417"/>
    <w:rsid w:val="009E59DA"/>
    <w:rsid w:val="009F196D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612B3"/>
    <w:rsid w:val="00A777A6"/>
    <w:rsid w:val="00AB04F3"/>
    <w:rsid w:val="00AB5A94"/>
    <w:rsid w:val="00AB7574"/>
    <w:rsid w:val="00AD40E9"/>
    <w:rsid w:val="00AD440E"/>
    <w:rsid w:val="00AE5B33"/>
    <w:rsid w:val="00AE6881"/>
    <w:rsid w:val="00B00057"/>
    <w:rsid w:val="00B0476A"/>
    <w:rsid w:val="00B36D9C"/>
    <w:rsid w:val="00B46828"/>
    <w:rsid w:val="00B538CF"/>
    <w:rsid w:val="00B55845"/>
    <w:rsid w:val="00B55D72"/>
    <w:rsid w:val="00B61457"/>
    <w:rsid w:val="00B641E2"/>
    <w:rsid w:val="00B66717"/>
    <w:rsid w:val="00B70937"/>
    <w:rsid w:val="00B72A9E"/>
    <w:rsid w:val="00B7380A"/>
    <w:rsid w:val="00B76A3A"/>
    <w:rsid w:val="00B84A2C"/>
    <w:rsid w:val="00B86E08"/>
    <w:rsid w:val="00B94DC4"/>
    <w:rsid w:val="00BA3658"/>
    <w:rsid w:val="00BA3ACB"/>
    <w:rsid w:val="00BA5C7F"/>
    <w:rsid w:val="00BD6754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24D60"/>
    <w:rsid w:val="00C34A29"/>
    <w:rsid w:val="00C37D27"/>
    <w:rsid w:val="00C40A2D"/>
    <w:rsid w:val="00C60192"/>
    <w:rsid w:val="00C62CA3"/>
    <w:rsid w:val="00C841C8"/>
    <w:rsid w:val="00C904EC"/>
    <w:rsid w:val="00CA39EE"/>
    <w:rsid w:val="00CB18CB"/>
    <w:rsid w:val="00CC788C"/>
    <w:rsid w:val="00CD5A26"/>
    <w:rsid w:val="00D0342D"/>
    <w:rsid w:val="00D14AB5"/>
    <w:rsid w:val="00D30D7A"/>
    <w:rsid w:val="00D37032"/>
    <w:rsid w:val="00D40FD0"/>
    <w:rsid w:val="00D41144"/>
    <w:rsid w:val="00D46D2E"/>
    <w:rsid w:val="00D600CD"/>
    <w:rsid w:val="00D61E29"/>
    <w:rsid w:val="00D630DF"/>
    <w:rsid w:val="00D636A2"/>
    <w:rsid w:val="00D70DD5"/>
    <w:rsid w:val="00D723F3"/>
    <w:rsid w:val="00D73275"/>
    <w:rsid w:val="00D81B63"/>
    <w:rsid w:val="00D82F97"/>
    <w:rsid w:val="00D966C7"/>
    <w:rsid w:val="00D9675C"/>
    <w:rsid w:val="00DC1F09"/>
    <w:rsid w:val="00DE3CE6"/>
    <w:rsid w:val="00E07433"/>
    <w:rsid w:val="00E16CA3"/>
    <w:rsid w:val="00E337D6"/>
    <w:rsid w:val="00E34F25"/>
    <w:rsid w:val="00E61CD5"/>
    <w:rsid w:val="00E711C1"/>
    <w:rsid w:val="00E742CE"/>
    <w:rsid w:val="00E80568"/>
    <w:rsid w:val="00E82EA8"/>
    <w:rsid w:val="00E95EB5"/>
    <w:rsid w:val="00E95F0C"/>
    <w:rsid w:val="00EA5B49"/>
    <w:rsid w:val="00EB1AB1"/>
    <w:rsid w:val="00EC4819"/>
    <w:rsid w:val="00ED06EB"/>
    <w:rsid w:val="00ED0ED7"/>
    <w:rsid w:val="00ED1B89"/>
    <w:rsid w:val="00ED2875"/>
    <w:rsid w:val="00EF2342"/>
    <w:rsid w:val="00F0588D"/>
    <w:rsid w:val="00F063EA"/>
    <w:rsid w:val="00F107D1"/>
    <w:rsid w:val="00F12DDF"/>
    <w:rsid w:val="00F23CF1"/>
    <w:rsid w:val="00F24934"/>
    <w:rsid w:val="00F363EE"/>
    <w:rsid w:val="00F40327"/>
    <w:rsid w:val="00F4416B"/>
    <w:rsid w:val="00F47DD2"/>
    <w:rsid w:val="00F61A59"/>
    <w:rsid w:val="00F77895"/>
    <w:rsid w:val="00F77F65"/>
    <w:rsid w:val="00F80666"/>
    <w:rsid w:val="00F84ED7"/>
    <w:rsid w:val="00FB5469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07454"/>
  <w15:docId w15:val="{E7F4A218-1C7D-41F5-8512-AF7C2A7A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8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tariopubliclibraryguideline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846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subject/>
  <dc:creator>penright</dc:creator>
  <cp:keywords/>
  <dc:description/>
  <cp:lastModifiedBy>Heidi Wyma</cp:lastModifiedBy>
  <cp:revision>8</cp:revision>
  <cp:lastPrinted>2014-06-06T17:32:00Z</cp:lastPrinted>
  <dcterms:created xsi:type="dcterms:W3CDTF">2021-09-15T13:25:00Z</dcterms:created>
  <dcterms:modified xsi:type="dcterms:W3CDTF">2022-03-04T22:15:00Z</dcterms:modified>
</cp:coreProperties>
</file>