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9" w:rsidRPr="004B13F5" w:rsidRDefault="00F85DE9" w:rsidP="00F85DE9">
      <w:pPr>
        <w:jc w:val="center"/>
        <w:rPr>
          <w:rFonts w:ascii="Arial" w:hAnsi="Arial" w:cs="Arial"/>
          <w:b/>
          <w:lang w:val="en-GB"/>
        </w:rPr>
      </w:pPr>
      <w:r w:rsidRPr="004B13F5">
        <w:rPr>
          <w:rFonts w:ascii="Arial" w:hAnsi="Arial" w:cs="Arial"/>
          <w:b/>
          <w:lang w:val="en-GB"/>
        </w:rPr>
        <w:t>Administrators of Rural Urban Public Libraries of Ontario</w:t>
      </w:r>
    </w:p>
    <w:p w:rsidR="00F85DE9" w:rsidRPr="004B13F5" w:rsidRDefault="00F85DE9" w:rsidP="00F85DE9">
      <w:pPr>
        <w:jc w:val="center"/>
        <w:rPr>
          <w:rFonts w:ascii="Arial" w:hAnsi="Arial" w:cs="Arial"/>
          <w:b/>
          <w:lang w:val="en-GB"/>
        </w:rPr>
      </w:pPr>
      <w:r w:rsidRPr="004B13F5">
        <w:rPr>
          <w:rFonts w:ascii="Arial" w:hAnsi="Arial" w:cs="Arial"/>
          <w:b/>
          <w:lang w:val="en-GB"/>
        </w:rPr>
        <w:t>Minutes of the Regular Meeting</w:t>
      </w:r>
    </w:p>
    <w:p w:rsidR="00F85DE9" w:rsidRDefault="00051D44" w:rsidP="00F85DE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December 13</w:t>
      </w:r>
      <w:r w:rsidR="00F85DE9" w:rsidRPr="004B13F5">
        <w:rPr>
          <w:rFonts w:ascii="Arial" w:hAnsi="Arial" w:cs="Arial"/>
          <w:b/>
          <w:lang w:val="en-GB"/>
        </w:rPr>
        <w:t xml:space="preserve">, 2019, </w:t>
      </w:r>
      <w:r>
        <w:rPr>
          <w:rFonts w:ascii="Arial" w:hAnsi="Arial" w:cs="Arial"/>
          <w:b/>
          <w:lang w:val="en-GB"/>
        </w:rPr>
        <w:t>10:30</w:t>
      </w:r>
      <w:r w:rsidR="00F85DE9" w:rsidRPr="004B13F5">
        <w:rPr>
          <w:rFonts w:ascii="Arial" w:hAnsi="Arial" w:cs="Arial"/>
          <w:b/>
          <w:lang w:val="en-GB"/>
        </w:rPr>
        <w:t xml:space="preserve"> am</w:t>
      </w:r>
    </w:p>
    <w:p w:rsidR="0094197E" w:rsidRPr="004B13F5" w:rsidRDefault="0094197E" w:rsidP="00F85DE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Teleconference</w:t>
      </w:r>
    </w:p>
    <w:p w:rsidR="00F85DE9" w:rsidRPr="004B13F5" w:rsidRDefault="00F85DE9" w:rsidP="00F85DE9">
      <w:pPr>
        <w:ind w:left="-360" w:firstLine="360"/>
        <w:jc w:val="center"/>
        <w:rPr>
          <w:rFonts w:ascii="Arial" w:hAnsi="Arial" w:cs="Arial"/>
          <w:b/>
        </w:rPr>
      </w:pPr>
    </w:p>
    <w:p w:rsidR="00F85DE9" w:rsidRPr="007E76CE" w:rsidRDefault="00F85DE9" w:rsidP="00F85DE9">
      <w:pPr>
        <w:ind w:left="-360"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Present: </w:t>
      </w:r>
    </w:p>
    <w:p w:rsidR="00051D44" w:rsidRPr="00711DB6" w:rsidRDefault="00051D44" w:rsidP="00051D44">
      <w:pPr>
        <w:rPr>
          <w:rFonts w:ascii="Arial" w:hAnsi="Arial" w:cs="Arial"/>
        </w:rPr>
      </w:pPr>
      <w:r w:rsidRPr="00711DB6">
        <w:rPr>
          <w:rFonts w:ascii="Arial" w:hAnsi="Arial" w:cs="Arial"/>
        </w:rPr>
        <w:t>Bessie Sullivan, Haliburton</w:t>
      </w:r>
      <w:r>
        <w:rPr>
          <w:rFonts w:ascii="Arial" w:hAnsi="Arial" w:cs="Arial"/>
        </w:rPr>
        <w:t xml:space="preserve"> (Acting Chair)</w:t>
      </w:r>
    </w:p>
    <w:p w:rsidR="00051D44" w:rsidRPr="00E62124" w:rsidRDefault="00051D44" w:rsidP="00051D44">
      <w:pPr>
        <w:rPr>
          <w:rFonts w:ascii="Arial" w:hAnsi="Arial" w:cs="Arial"/>
        </w:rPr>
      </w:pPr>
      <w:r w:rsidRPr="00E62124">
        <w:rPr>
          <w:rFonts w:ascii="Arial" w:hAnsi="Arial" w:cs="Arial"/>
        </w:rPr>
        <w:t>Nicole Charles, Bruce County (Treasurer)</w:t>
      </w:r>
    </w:p>
    <w:p w:rsidR="00101048" w:rsidRDefault="00CA19C9" w:rsidP="00F85DE9">
      <w:pPr>
        <w:rPr>
          <w:rFonts w:ascii="Arial" w:hAnsi="Arial" w:cs="Arial"/>
        </w:rPr>
      </w:pPr>
      <w:r w:rsidRPr="00711DB6">
        <w:rPr>
          <w:rFonts w:ascii="Arial" w:hAnsi="Arial" w:cs="Arial"/>
        </w:rPr>
        <w:t>Tania Sharpe, Chatham-Kent</w:t>
      </w:r>
    </w:p>
    <w:p w:rsidR="0094197E" w:rsidRDefault="0094197E" w:rsidP="00941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Heidi Wyma, </w:t>
      </w:r>
      <w:r w:rsidRPr="00711DB6">
        <w:rPr>
          <w:rFonts w:ascii="Arial" w:hAnsi="Arial" w:cs="Arial"/>
        </w:rPr>
        <w:t>Chatham-Kent</w:t>
      </w:r>
    </w:p>
    <w:p w:rsidR="0094197E" w:rsidRPr="00711DB6" w:rsidRDefault="0094197E" w:rsidP="0094197E">
      <w:pPr>
        <w:rPr>
          <w:rFonts w:ascii="Arial" w:hAnsi="Arial" w:cs="Arial"/>
        </w:rPr>
      </w:pPr>
      <w:r w:rsidRPr="00711DB6">
        <w:rPr>
          <w:rFonts w:ascii="Arial" w:hAnsi="Arial" w:cs="Arial"/>
        </w:rPr>
        <w:t>Lisa Miettinen, Oxford County</w:t>
      </w:r>
    </w:p>
    <w:p w:rsidR="0094197E" w:rsidRPr="00711DB6" w:rsidRDefault="0094197E" w:rsidP="0094197E">
      <w:pPr>
        <w:rPr>
          <w:rFonts w:ascii="Arial" w:hAnsi="Arial" w:cs="Arial"/>
        </w:rPr>
      </w:pPr>
      <w:r w:rsidRPr="00711DB6">
        <w:rPr>
          <w:rFonts w:ascii="Arial" w:hAnsi="Arial" w:cs="Arial"/>
        </w:rPr>
        <w:t>Brian Masschaele, Elgin County</w:t>
      </w:r>
    </w:p>
    <w:p w:rsidR="0094197E" w:rsidRDefault="0094197E" w:rsidP="00F85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Natalie </w:t>
      </w:r>
      <w:r w:rsidRPr="0094197E">
        <w:rPr>
          <w:rFonts w:ascii="Arial" w:hAnsi="Arial" w:cs="Arial"/>
        </w:rPr>
        <w:t>Marlowe</w:t>
      </w:r>
      <w:r>
        <w:rPr>
          <w:rFonts w:ascii="Arial" w:hAnsi="Arial" w:cs="Arial"/>
        </w:rPr>
        <w:t xml:space="preserve">, Elgin </w:t>
      </w:r>
      <w:r w:rsidRPr="00711DB6">
        <w:rPr>
          <w:rFonts w:ascii="Arial" w:hAnsi="Arial" w:cs="Arial"/>
        </w:rPr>
        <w:t>County</w:t>
      </w:r>
    </w:p>
    <w:p w:rsidR="0094197E" w:rsidRPr="00711DB6" w:rsidRDefault="0094197E" w:rsidP="0094197E">
      <w:pPr>
        <w:rPr>
          <w:rFonts w:ascii="Arial" w:hAnsi="Arial" w:cs="Arial"/>
        </w:rPr>
      </w:pPr>
      <w:r w:rsidRPr="00711DB6">
        <w:rPr>
          <w:rFonts w:ascii="Arial" w:hAnsi="Arial" w:cs="Arial"/>
        </w:rPr>
        <w:t>Beth Rumble, Huron County</w:t>
      </w:r>
    </w:p>
    <w:p w:rsidR="0094197E" w:rsidRPr="00F03ACC" w:rsidRDefault="0094197E" w:rsidP="0094197E">
      <w:pPr>
        <w:rPr>
          <w:rFonts w:ascii="Arial" w:hAnsi="Arial" w:cs="Arial"/>
        </w:rPr>
      </w:pPr>
      <w:r w:rsidRPr="00F03ACC">
        <w:rPr>
          <w:rFonts w:ascii="Arial" w:hAnsi="Arial" w:cs="Arial"/>
        </w:rPr>
        <w:t>Darlene Coke, Lambton County</w:t>
      </w:r>
    </w:p>
    <w:p w:rsidR="0094197E" w:rsidRPr="00F03ACC" w:rsidRDefault="0094197E" w:rsidP="0094197E">
      <w:pPr>
        <w:rPr>
          <w:rFonts w:ascii="Arial" w:hAnsi="Arial" w:cs="Arial"/>
        </w:rPr>
      </w:pPr>
      <w:r w:rsidRPr="00F03ACC">
        <w:rPr>
          <w:rFonts w:ascii="Arial" w:hAnsi="Arial" w:cs="Arial"/>
        </w:rPr>
        <w:t>Laura</w:t>
      </w:r>
      <w:r w:rsidR="00F03ACC" w:rsidRPr="00F03ACC">
        <w:rPr>
          <w:rFonts w:ascii="Arial" w:hAnsi="Arial" w:cs="Arial"/>
        </w:rPr>
        <w:t xml:space="preserve"> Carter</w:t>
      </w:r>
      <w:r w:rsidRPr="00F03ACC">
        <w:rPr>
          <w:rFonts w:ascii="Arial" w:hAnsi="Arial" w:cs="Arial"/>
        </w:rPr>
        <w:t>, Kingston</w:t>
      </w:r>
    </w:p>
    <w:p w:rsidR="0094197E" w:rsidRPr="00711DB6" w:rsidRDefault="0094197E" w:rsidP="0094197E">
      <w:pPr>
        <w:rPr>
          <w:rFonts w:ascii="Arial" w:hAnsi="Arial" w:cs="Arial"/>
        </w:rPr>
      </w:pPr>
      <w:r w:rsidRPr="00711DB6">
        <w:rPr>
          <w:rFonts w:ascii="Arial" w:hAnsi="Arial" w:cs="Arial"/>
        </w:rPr>
        <w:t>Brooke McLean, Bruce County</w:t>
      </w:r>
    </w:p>
    <w:p w:rsidR="00101048" w:rsidRDefault="00101048" w:rsidP="00F85DE9">
      <w:pPr>
        <w:rPr>
          <w:rFonts w:ascii="Arial" w:hAnsi="Arial" w:cs="Arial"/>
        </w:rPr>
      </w:pPr>
    </w:p>
    <w:p w:rsidR="00051D44" w:rsidRDefault="00051D44" w:rsidP="00F85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</w:p>
    <w:p w:rsidR="00051D44" w:rsidRDefault="00051D44" w:rsidP="00051D44">
      <w:pPr>
        <w:rPr>
          <w:rFonts w:ascii="Arial" w:hAnsi="Arial" w:cs="Arial"/>
        </w:rPr>
      </w:pPr>
      <w:r w:rsidRPr="00711DB6">
        <w:rPr>
          <w:rFonts w:ascii="Arial" w:hAnsi="Arial" w:cs="Arial"/>
        </w:rPr>
        <w:t>Catherine Coles, Lennox &amp; Addington</w:t>
      </w:r>
    </w:p>
    <w:p w:rsidR="00051D44" w:rsidRDefault="00051D44" w:rsidP="00051D44">
      <w:pPr>
        <w:rPr>
          <w:rFonts w:ascii="Arial" w:hAnsi="Arial" w:cs="Arial"/>
        </w:rPr>
      </w:pPr>
      <w:r w:rsidRPr="00711DB6">
        <w:rPr>
          <w:rFonts w:ascii="Arial" w:hAnsi="Arial" w:cs="Arial"/>
        </w:rPr>
        <w:t>Lindsay Brock, Middlesex County</w:t>
      </w:r>
    </w:p>
    <w:p w:rsidR="00051D44" w:rsidRPr="00711DB6" w:rsidRDefault="00051D44" w:rsidP="00051D44">
      <w:pPr>
        <w:rPr>
          <w:rFonts w:ascii="Arial" w:hAnsi="Arial" w:cs="Arial"/>
        </w:rPr>
      </w:pPr>
      <w:r w:rsidRPr="00711DB6">
        <w:rPr>
          <w:rFonts w:ascii="Arial" w:hAnsi="Arial" w:cs="Arial"/>
        </w:rPr>
        <w:t>Karen Franklin, SDG</w:t>
      </w:r>
    </w:p>
    <w:p w:rsidR="00182D1B" w:rsidRDefault="00051D44" w:rsidP="00F85DE9">
      <w:pPr>
        <w:rPr>
          <w:rFonts w:ascii="Arial" w:hAnsi="Arial" w:cs="Arial"/>
        </w:rPr>
      </w:pPr>
      <w:r>
        <w:rPr>
          <w:rFonts w:ascii="Arial" w:hAnsi="Arial" w:cs="Arial"/>
        </w:rPr>
        <w:t>Robin Greenall</w:t>
      </w:r>
      <w:r w:rsidR="00101048">
        <w:rPr>
          <w:rFonts w:ascii="Arial" w:hAnsi="Arial" w:cs="Arial"/>
        </w:rPr>
        <w:t>, Essex County</w:t>
      </w:r>
    </w:p>
    <w:p w:rsidR="00F85DE9" w:rsidRDefault="00F85DE9" w:rsidP="00F85DE9">
      <w:pPr>
        <w:rPr>
          <w:rFonts w:ascii="Arial" w:hAnsi="Arial" w:cs="Arial"/>
        </w:rPr>
      </w:pPr>
    </w:p>
    <w:p w:rsidR="00F85DE9" w:rsidRPr="007E76CE" w:rsidRDefault="00F85DE9" w:rsidP="00F85DE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>Welcome and Call to Order</w:t>
      </w:r>
    </w:p>
    <w:p w:rsidR="00F85DE9" w:rsidRPr="007E76CE" w:rsidRDefault="00F85DE9" w:rsidP="00F85DE9">
      <w:pPr>
        <w:rPr>
          <w:rFonts w:ascii="Arial" w:hAnsi="Arial" w:cs="Arial"/>
        </w:rPr>
      </w:pPr>
    </w:p>
    <w:p w:rsidR="00F85DE9" w:rsidRDefault="0094461A" w:rsidP="00F85DE9">
      <w:pPr>
        <w:rPr>
          <w:rFonts w:ascii="Arial" w:hAnsi="Arial" w:cs="Arial"/>
        </w:rPr>
      </w:pPr>
      <w:r>
        <w:rPr>
          <w:rFonts w:ascii="Arial" w:hAnsi="Arial" w:cs="Arial"/>
        </w:rPr>
        <w:t>Bessie Sullivan</w:t>
      </w:r>
      <w:r w:rsidR="00F85DE9" w:rsidRPr="007E76CE">
        <w:rPr>
          <w:rFonts w:ascii="Arial" w:hAnsi="Arial" w:cs="Arial"/>
        </w:rPr>
        <w:t xml:space="preserve"> called the meeting to order </w:t>
      </w:r>
      <w:r w:rsidR="00F85DE9" w:rsidRPr="00686AE6">
        <w:rPr>
          <w:rFonts w:ascii="Arial" w:hAnsi="Arial" w:cs="Arial"/>
        </w:rPr>
        <w:t xml:space="preserve">at </w:t>
      </w:r>
      <w:r w:rsidR="0094197E">
        <w:rPr>
          <w:rFonts w:ascii="Arial" w:hAnsi="Arial" w:cs="Arial"/>
        </w:rPr>
        <w:t>10:32</w:t>
      </w:r>
      <w:r w:rsidR="00F85DE9">
        <w:rPr>
          <w:rFonts w:ascii="Arial" w:hAnsi="Arial" w:cs="Arial"/>
        </w:rPr>
        <w:t xml:space="preserve"> am.</w:t>
      </w:r>
    </w:p>
    <w:p w:rsidR="00F85DE9" w:rsidRDefault="00F85DE9" w:rsidP="00F85DE9">
      <w:pPr>
        <w:rPr>
          <w:rFonts w:ascii="Arial" w:hAnsi="Arial" w:cs="Arial"/>
        </w:rPr>
      </w:pPr>
    </w:p>
    <w:p w:rsidR="00F85DE9" w:rsidRPr="007E76CE" w:rsidRDefault="00F85DE9" w:rsidP="00F85DE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>Approval of Agenda</w:t>
      </w:r>
    </w:p>
    <w:p w:rsidR="00F85DE9" w:rsidRPr="007E76CE" w:rsidRDefault="00F85DE9" w:rsidP="00F85DE9">
      <w:pPr>
        <w:rPr>
          <w:rFonts w:ascii="Arial" w:hAnsi="Arial" w:cs="Arial"/>
        </w:rPr>
      </w:pPr>
    </w:p>
    <w:p w:rsidR="00F85DE9" w:rsidRPr="007E76CE" w:rsidRDefault="00F85DE9" w:rsidP="00F85DE9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 w:rsidR="0094197E">
        <w:rPr>
          <w:rFonts w:ascii="Arial" w:hAnsi="Arial" w:cs="Arial"/>
          <w:b/>
        </w:rPr>
        <w:t>Tania</w:t>
      </w:r>
      <w:r>
        <w:rPr>
          <w:rFonts w:ascii="Arial" w:hAnsi="Arial" w:cs="Arial"/>
          <w:b/>
        </w:rPr>
        <w:t xml:space="preserve"> </w:t>
      </w:r>
      <w:r w:rsidR="005B310F">
        <w:rPr>
          <w:rFonts w:ascii="Arial" w:hAnsi="Arial" w:cs="Arial"/>
          <w:b/>
        </w:rPr>
        <w:t xml:space="preserve">Sharpe </w:t>
      </w:r>
      <w:r w:rsidRPr="007E76CE">
        <w:rPr>
          <w:rFonts w:ascii="Arial" w:hAnsi="Arial" w:cs="Arial"/>
          <w:b/>
        </w:rPr>
        <w:t xml:space="preserve">/ Seconded by </w:t>
      </w:r>
      <w:r w:rsidR="0094197E">
        <w:rPr>
          <w:rFonts w:ascii="Arial" w:hAnsi="Arial" w:cs="Arial"/>
          <w:b/>
        </w:rPr>
        <w:t>Beth</w:t>
      </w:r>
      <w:r>
        <w:rPr>
          <w:rFonts w:ascii="Arial" w:hAnsi="Arial" w:cs="Arial"/>
          <w:b/>
        </w:rPr>
        <w:t xml:space="preserve"> </w:t>
      </w:r>
      <w:r w:rsidR="005B310F">
        <w:rPr>
          <w:rFonts w:ascii="Arial" w:hAnsi="Arial" w:cs="Arial"/>
          <w:b/>
        </w:rPr>
        <w:t xml:space="preserve">Rumble </w:t>
      </w:r>
      <w:r w:rsidRPr="007E76CE">
        <w:rPr>
          <w:rFonts w:ascii="Arial" w:hAnsi="Arial" w:cs="Arial"/>
          <w:b/>
        </w:rPr>
        <w:t xml:space="preserve">that the agenda be approved. – CARRIED. </w:t>
      </w:r>
    </w:p>
    <w:p w:rsidR="00F85DE9" w:rsidRPr="007E76CE" w:rsidRDefault="00F85DE9" w:rsidP="00F85DE9">
      <w:pPr>
        <w:rPr>
          <w:rFonts w:ascii="Arial" w:hAnsi="Arial" w:cs="Arial"/>
        </w:rPr>
      </w:pPr>
    </w:p>
    <w:p w:rsidR="00F85DE9" w:rsidRPr="007E76CE" w:rsidRDefault="00F85DE9" w:rsidP="00F85DE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Approval of the Minutes of </w:t>
      </w:r>
      <w:r w:rsidR="00051D44">
        <w:rPr>
          <w:rFonts w:ascii="Arial" w:hAnsi="Arial" w:cs="Arial"/>
        </w:rPr>
        <w:t>September 18</w:t>
      </w:r>
      <w:r>
        <w:rPr>
          <w:rFonts w:ascii="Arial" w:hAnsi="Arial" w:cs="Arial"/>
        </w:rPr>
        <w:t>, 2019</w:t>
      </w:r>
    </w:p>
    <w:p w:rsidR="00F85DE9" w:rsidRPr="007E76CE" w:rsidRDefault="00F85DE9" w:rsidP="00F85DE9">
      <w:pPr>
        <w:rPr>
          <w:rFonts w:ascii="Arial" w:hAnsi="Arial" w:cs="Arial"/>
        </w:rPr>
      </w:pPr>
    </w:p>
    <w:p w:rsidR="00F85DE9" w:rsidRPr="007E76CE" w:rsidRDefault="00F85DE9" w:rsidP="00F85DE9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 w:rsidR="0094197E">
        <w:rPr>
          <w:rFonts w:ascii="Arial" w:hAnsi="Arial" w:cs="Arial"/>
          <w:b/>
        </w:rPr>
        <w:t>Brian</w:t>
      </w:r>
      <w:r w:rsidRPr="000C4A37">
        <w:rPr>
          <w:rFonts w:ascii="Arial" w:hAnsi="Arial" w:cs="Arial"/>
          <w:b/>
        </w:rPr>
        <w:t xml:space="preserve"> </w:t>
      </w:r>
      <w:r w:rsidR="005B310F" w:rsidRPr="005B310F">
        <w:rPr>
          <w:rFonts w:ascii="Arial" w:hAnsi="Arial" w:cs="Arial"/>
          <w:b/>
        </w:rPr>
        <w:t xml:space="preserve">Masschaele </w:t>
      </w:r>
      <w:r w:rsidRPr="007E76CE">
        <w:rPr>
          <w:rFonts w:ascii="Arial" w:hAnsi="Arial" w:cs="Arial"/>
          <w:b/>
        </w:rPr>
        <w:t xml:space="preserve">/ Seconded by </w:t>
      </w:r>
      <w:r w:rsidR="0094197E">
        <w:rPr>
          <w:rFonts w:ascii="Arial" w:hAnsi="Arial" w:cs="Arial"/>
          <w:b/>
        </w:rPr>
        <w:t>Lisa</w:t>
      </w:r>
      <w:r w:rsidRPr="000C4A37">
        <w:rPr>
          <w:rFonts w:ascii="Arial" w:hAnsi="Arial" w:cs="Arial"/>
          <w:b/>
        </w:rPr>
        <w:t xml:space="preserve"> </w:t>
      </w:r>
      <w:r w:rsidR="005B310F" w:rsidRPr="005B310F">
        <w:rPr>
          <w:rFonts w:ascii="Arial" w:hAnsi="Arial" w:cs="Arial"/>
          <w:b/>
        </w:rPr>
        <w:t xml:space="preserve">Miettinen </w:t>
      </w:r>
      <w:r w:rsidRPr="007E76CE">
        <w:rPr>
          <w:rFonts w:ascii="Arial" w:hAnsi="Arial" w:cs="Arial"/>
          <w:b/>
        </w:rPr>
        <w:t xml:space="preserve">that the minutes be approved. – CARRIED. </w:t>
      </w:r>
    </w:p>
    <w:p w:rsidR="00F85DE9" w:rsidRPr="007E76CE" w:rsidRDefault="00F85DE9" w:rsidP="00F85DE9">
      <w:pPr>
        <w:ind w:firstLine="360"/>
        <w:rPr>
          <w:rFonts w:ascii="Arial" w:hAnsi="Arial" w:cs="Arial"/>
        </w:rPr>
      </w:pPr>
    </w:p>
    <w:p w:rsidR="00F85DE9" w:rsidRPr="007E76CE" w:rsidRDefault="00F85DE9" w:rsidP="00F85DE9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>4. Business arising from the minutes</w:t>
      </w:r>
    </w:p>
    <w:p w:rsidR="00F85DE9" w:rsidRPr="007E76CE" w:rsidRDefault="00F85DE9" w:rsidP="00F85DE9">
      <w:pPr>
        <w:ind w:firstLine="360"/>
        <w:rPr>
          <w:rFonts w:ascii="Arial" w:hAnsi="Arial" w:cs="Arial"/>
        </w:rPr>
      </w:pPr>
    </w:p>
    <w:p w:rsidR="00F85DE9" w:rsidRDefault="00F85DE9" w:rsidP="00F85DE9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E76CE">
        <w:rPr>
          <w:rFonts w:ascii="Arial" w:hAnsi="Arial" w:cs="Arial"/>
        </w:rPr>
        <w:t xml:space="preserve">Interest accelerator account </w:t>
      </w:r>
    </w:p>
    <w:p w:rsidR="00F85DE9" w:rsidRDefault="00F85DE9" w:rsidP="00F85DE9">
      <w:pPr>
        <w:ind w:left="1440"/>
        <w:rPr>
          <w:rFonts w:ascii="Arial" w:hAnsi="Arial" w:cs="Arial"/>
        </w:rPr>
      </w:pPr>
    </w:p>
    <w:p w:rsidR="00E62124" w:rsidRPr="00E62124" w:rsidRDefault="005B310F" w:rsidP="005B310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Direction from the previous meeting was to use this fund to subsidize</w:t>
      </w:r>
      <w:r w:rsidR="00E62124" w:rsidRPr="00E62124">
        <w:rPr>
          <w:rFonts w:ascii="Arial" w:hAnsi="Arial" w:cs="Arial"/>
        </w:rPr>
        <w:t xml:space="preserve"> ARUPLO training and attend ROMA. </w:t>
      </w:r>
      <w:r>
        <w:rPr>
          <w:rFonts w:ascii="Arial" w:hAnsi="Arial" w:cs="Arial"/>
        </w:rPr>
        <w:t xml:space="preserve">After paying for ROMA, there is a balance of </w:t>
      </w:r>
    </w:p>
    <w:p w:rsidR="00E62124" w:rsidRPr="00E62124" w:rsidRDefault="00E62124" w:rsidP="00E62124">
      <w:pPr>
        <w:rPr>
          <w:rFonts w:ascii="Arial" w:hAnsi="Arial" w:cs="Arial"/>
        </w:rPr>
      </w:pPr>
      <w:r w:rsidRPr="00E62124">
        <w:rPr>
          <w:rFonts w:ascii="Arial" w:hAnsi="Arial" w:cs="Arial"/>
        </w:rPr>
        <w:t xml:space="preserve">$53,486 </w:t>
      </w:r>
      <w:r w:rsidR="005B310F">
        <w:rPr>
          <w:rFonts w:ascii="Arial" w:hAnsi="Arial" w:cs="Arial"/>
        </w:rPr>
        <w:t>in this account</w:t>
      </w:r>
      <w:r w:rsidRPr="00E62124">
        <w:rPr>
          <w:rFonts w:ascii="Arial" w:hAnsi="Arial" w:cs="Arial"/>
        </w:rPr>
        <w:t xml:space="preserve">. </w:t>
      </w:r>
    </w:p>
    <w:p w:rsidR="00F85DE9" w:rsidRPr="00E62124" w:rsidRDefault="00F85DE9" w:rsidP="0094461A">
      <w:pPr>
        <w:rPr>
          <w:rFonts w:ascii="Arial" w:hAnsi="Arial" w:cs="Arial"/>
        </w:rPr>
      </w:pPr>
    </w:p>
    <w:p w:rsidR="00F85DE9" w:rsidRPr="009C73D3" w:rsidRDefault="00F85DE9" w:rsidP="00F85DE9">
      <w:pPr>
        <w:ind w:firstLine="360"/>
        <w:rPr>
          <w:rFonts w:ascii="Arial" w:hAnsi="Arial" w:cs="Arial"/>
        </w:rPr>
      </w:pPr>
      <w:r w:rsidRPr="009C73D3">
        <w:rPr>
          <w:rFonts w:ascii="Arial" w:hAnsi="Arial" w:cs="Arial"/>
        </w:rPr>
        <w:lastRenderedPageBreak/>
        <w:t>5. New business</w:t>
      </w:r>
    </w:p>
    <w:p w:rsidR="00F85DE9" w:rsidRPr="009C73D3" w:rsidRDefault="00F85DE9" w:rsidP="00F85DE9">
      <w:pPr>
        <w:ind w:firstLine="360"/>
        <w:rPr>
          <w:rFonts w:ascii="Arial" w:hAnsi="Arial" w:cs="Arial"/>
        </w:rPr>
      </w:pPr>
    </w:p>
    <w:p w:rsidR="00F85DE9" w:rsidRPr="009C73D3" w:rsidRDefault="00F85DE9" w:rsidP="00F85DE9">
      <w:pPr>
        <w:ind w:firstLine="720"/>
        <w:rPr>
          <w:rFonts w:ascii="Arial" w:hAnsi="Arial" w:cs="Arial"/>
        </w:rPr>
      </w:pPr>
      <w:r w:rsidRPr="009C73D3">
        <w:rPr>
          <w:rFonts w:ascii="Arial" w:hAnsi="Arial" w:cs="Arial"/>
        </w:rPr>
        <w:t>5.1</w:t>
      </w:r>
      <w:r w:rsidRPr="009C73D3">
        <w:rPr>
          <w:rFonts w:ascii="Arial" w:hAnsi="Arial" w:cs="Arial"/>
        </w:rPr>
        <w:tab/>
      </w:r>
      <w:r w:rsidR="00E62124" w:rsidRPr="009C73D3">
        <w:rPr>
          <w:rFonts w:ascii="Arial" w:hAnsi="Arial" w:cs="Arial"/>
        </w:rPr>
        <w:t>ROMA</w:t>
      </w:r>
      <w:r w:rsidR="0094461A" w:rsidRPr="009C73D3">
        <w:rPr>
          <w:rFonts w:ascii="Arial" w:hAnsi="Arial" w:cs="Arial"/>
        </w:rPr>
        <w:t xml:space="preserve"> Trade Show accessories</w:t>
      </w:r>
    </w:p>
    <w:p w:rsidR="00F85DE9" w:rsidRDefault="00F85DE9" w:rsidP="00F85D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5DE9" w:rsidRPr="00E62124" w:rsidRDefault="00F85DE9" w:rsidP="00F85DE9">
      <w:pPr>
        <w:rPr>
          <w:rFonts w:ascii="Arial" w:hAnsi="Arial" w:cs="Arial"/>
        </w:rPr>
      </w:pPr>
      <w:r w:rsidRPr="00E62124">
        <w:rPr>
          <w:rFonts w:ascii="Arial" w:hAnsi="Arial" w:cs="Arial"/>
        </w:rPr>
        <w:t>The conference runs Sunday, January 19 to 21. Tania Sharpe and Brooke McLean will atten</w:t>
      </w:r>
      <w:r w:rsidR="00CA19C9" w:rsidRPr="00E62124">
        <w:rPr>
          <w:rFonts w:ascii="Arial" w:hAnsi="Arial" w:cs="Arial"/>
        </w:rPr>
        <w:t>d</w:t>
      </w:r>
      <w:r w:rsidR="00E62124" w:rsidRPr="00E62124">
        <w:rPr>
          <w:rFonts w:ascii="Arial" w:hAnsi="Arial" w:cs="Arial"/>
        </w:rPr>
        <w:t xml:space="preserve"> for ARUPLO</w:t>
      </w:r>
      <w:r w:rsidR="00CA19C9" w:rsidRPr="00E62124">
        <w:rPr>
          <w:rFonts w:ascii="Arial" w:hAnsi="Arial" w:cs="Arial"/>
        </w:rPr>
        <w:t xml:space="preserve">. </w:t>
      </w:r>
      <w:r w:rsidR="00E62124" w:rsidRPr="00E62124">
        <w:rPr>
          <w:rFonts w:ascii="Arial" w:hAnsi="Arial" w:cs="Arial"/>
        </w:rPr>
        <w:t>FOPL will be there on the Monday.</w:t>
      </w:r>
    </w:p>
    <w:p w:rsidR="0094197E" w:rsidRPr="00E62124" w:rsidRDefault="0094197E" w:rsidP="00F85DE9">
      <w:pPr>
        <w:rPr>
          <w:rFonts w:ascii="Arial" w:hAnsi="Arial" w:cs="Arial"/>
        </w:rPr>
      </w:pPr>
    </w:p>
    <w:p w:rsidR="0094197E" w:rsidRPr="00E62124" w:rsidRDefault="005B310F" w:rsidP="00F85DE9">
      <w:pPr>
        <w:rPr>
          <w:rFonts w:ascii="Arial" w:hAnsi="Arial" w:cs="Arial"/>
        </w:rPr>
      </w:pPr>
      <w:r>
        <w:rPr>
          <w:rFonts w:ascii="Arial" w:hAnsi="Arial" w:cs="Arial"/>
        </w:rPr>
        <w:t>The purchase of a</w:t>
      </w:r>
      <w:r w:rsidR="0094197E" w:rsidRPr="00E62124">
        <w:rPr>
          <w:rFonts w:ascii="Arial" w:hAnsi="Arial" w:cs="Arial"/>
        </w:rPr>
        <w:t xml:space="preserve"> branded tablecloth for </w:t>
      </w:r>
      <w:r w:rsidR="00E62124" w:rsidRPr="00E62124">
        <w:rPr>
          <w:rFonts w:ascii="Arial" w:hAnsi="Arial" w:cs="Arial"/>
        </w:rPr>
        <w:t>ARUPLO</w:t>
      </w:r>
      <w:r>
        <w:rPr>
          <w:rFonts w:ascii="Arial" w:hAnsi="Arial" w:cs="Arial"/>
        </w:rPr>
        <w:t xml:space="preserve"> was discussed.</w:t>
      </w:r>
      <w:r w:rsidR="00E62124" w:rsidRPr="00E62124">
        <w:rPr>
          <w:rFonts w:ascii="Arial" w:hAnsi="Arial" w:cs="Arial"/>
        </w:rPr>
        <w:t xml:space="preserve"> Brooke </w:t>
      </w:r>
      <w:r w:rsidR="00587352">
        <w:rPr>
          <w:rFonts w:ascii="Arial" w:hAnsi="Arial" w:cs="Arial"/>
        </w:rPr>
        <w:t xml:space="preserve">McLean </w:t>
      </w:r>
      <w:r>
        <w:rPr>
          <w:rFonts w:ascii="Arial" w:hAnsi="Arial" w:cs="Arial"/>
        </w:rPr>
        <w:t>will organize procurement of the table</w:t>
      </w:r>
      <w:r w:rsidR="00E62124" w:rsidRPr="00E62124">
        <w:rPr>
          <w:rFonts w:ascii="Arial" w:hAnsi="Arial" w:cs="Arial"/>
        </w:rPr>
        <w:t xml:space="preserve">cloth </w:t>
      </w:r>
      <w:r>
        <w:rPr>
          <w:rFonts w:ascii="Arial" w:hAnsi="Arial" w:cs="Arial"/>
        </w:rPr>
        <w:t>which is expected to cost up to</w:t>
      </w:r>
      <w:r w:rsidR="00E62124" w:rsidRPr="00E62124">
        <w:rPr>
          <w:rFonts w:ascii="Arial" w:hAnsi="Arial" w:cs="Arial"/>
        </w:rPr>
        <w:t xml:space="preserve"> $300. </w:t>
      </w:r>
      <w:r>
        <w:rPr>
          <w:rFonts w:ascii="Arial" w:hAnsi="Arial" w:cs="Arial"/>
        </w:rPr>
        <w:t>The e</w:t>
      </w:r>
      <w:r w:rsidR="00E62124" w:rsidRPr="00E62124">
        <w:rPr>
          <w:rFonts w:ascii="Arial" w:hAnsi="Arial" w:cs="Arial"/>
        </w:rPr>
        <w:t xml:space="preserve">xpense </w:t>
      </w:r>
      <w:r>
        <w:rPr>
          <w:rFonts w:ascii="Arial" w:hAnsi="Arial" w:cs="Arial"/>
        </w:rPr>
        <w:t xml:space="preserve">is </w:t>
      </w:r>
      <w:r w:rsidR="00E62124" w:rsidRPr="00E62124">
        <w:rPr>
          <w:rFonts w:ascii="Arial" w:hAnsi="Arial" w:cs="Arial"/>
        </w:rPr>
        <w:t>to be covered by amount</w:t>
      </w:r>
      <w:r>
        <w:rPr>
          <w:rFonts w:ascii="Arial" w:hAnsi="Arial" w:cs="Arial"/>
        </w:rPr>
        <w:t>s</w:t>
      </w:r>
      <w:r w:rsidR="00E62124" w:rsidRPr="00E62124">
        <w:rPr>
          <w:rFonts w:ascii="Arial" w:hAnsi="Arial" w:cs="Arial"/>
        </w:rPr>
        <w:t xml:space="preserve"> already allocated for</w:t>
      </w:r>
      <w:r>
        <w:rPr>
          <w:rFonts w:ascii="Arial" w:hAnsi="Arial" w:cs="Arial"/>
        </w:rPr>
        <w:t xml:space="preserve"> ROMA</w:t>
      </w:r>
      <w:r w:rsidR="00E62124" w:rsidRPr="00E62124">
        <w:rPr>
          <w:rFonts w:ascii="Arial" w:hAnsi="Arial" w:cs="Arial"/>
        </w:rPr>
        <w:t xml:space="preserve"> incidentals. </w:t>
      </w:r>
    </w:p>
    <w:p w:rsidR="00E62124" w:rsidRPr="00E62124" w:rsidRDefault="00E62124" w:rsidP="00F85DE9">
      <w:pPr>
        <w:rPr>
          <w:rFonts w:ascii="Arial" w:hAnsi="Arial" w:cs="Arial"/>
        </w:rPr>
      </w:pPr>
    </w:p>
    <w:p w:rsidR="00E62124" w:rsidRPr="00E62124" w:rsidRDefault="00E62124" w:rsidP="00F85DE9">
      <w:pPr>
        <w:rPr>
          <w:rFonts w:ascii="Arial" w:hAnsi="Arial" w:cs="Arial"/>
        </w:rPr>
      </w:pPr>
      <w:r w:rsidRPr="00E62124">
        <w:rPr>
          <w:rFonts w:ascii="Arial" w:hAnsi="Arial" w:cs="Arial"/>
        </w:rPr>
        <w:t xml:space="preserve">Bessie </w:t>
      </w:r>
      <w:r w:rsidR="005B310F">
        <w:rPr>
          <w:rFonts w:ascii="Arial" w:hAnsi="Arial" w:cs="Arial"/>
        </w:rPr>
        <w:t xml:space="preserve">Sullivan will contact </w:t>
      </w:r>
      <w:r w:rsidRPr="00E62124">
        <w:rPr>
          <w:rFonts w:ascii="Arial" w:hAnsi="Arial" w:cs="Arial"/>
        </w:rPr>
        <w:t>OLA to reprint</w:t>
      </w:r>
      <w:r w:rsidR="00587352">
        <w:rPr>
          <w:rFonts w:ascii="Arial" w:hAnsi="Arial" w:cs="Arial"/>
        </w:rPr>
        <w:t xml:space="preserve"> library</w:t>
      </w:r>
      <w:r w:rsidRPr="00E62124">
        <w:rPr>
          <w:rFonts w:ascii="Arial" w:hAnsi="Arial" w:cs="Arial"/>
        </w:rPr>
        <w:t xml:space="preserve"> </w:t>
      </w:r>
      <w:r w:rsidR="00587352">
        <w:rPr>
          <w:rFonts w:ascii="Arial" w:hAnsi="Arial" w:cs="Arial"/>
        </w:rPr>
        <w:t>advocacy</w:t>
      </w:r>
      <w:r w:rsidR="005B310F">
        <w:rPr>
          <w:rFonts w:ascii="Arial" w:hAnsi="Arial" w:cs="Arial"/>
        </w:rPr>
        <w:t xml:space="preserve"> cards </w:t>
      </w:r>
      <w:r w:rsidR="00587352">
        <w:rPr>
          <w:rFonts w:ascii="Arial" w:hAnsi="Arial" w:cs="Arial"/>
        </w:rPr>
        <w:t>to hand out during</w:t>
      </w:r>
      <w:r w:rsidRPr="00E62124">
        <w:rPr>
          <w:rFonts w:ascii="Arial" w:hAnsi="Arial" w:cs="Arial"/>
        </w:rPr>
        <w:t xml:space="preserve"> </w:t>
      </w:r>
      <w:r w:rsidR="005B310F">
        <w:rPr>
          <w:rFonts w:ascii="Arial" w:hAnsi="Arial" w:cs="Arial"/>
        </w:rPr>
        <w:t xml:space="preserve">the </w:t>
      </w:r>
      <w:r w:rsidR="00587352">
        <w:rPr>
          <w:rFonts w:ascii="Arial" w:hAnsi="Arial" w:cs="Arial"/>
        </w:rPr>
        <w:t xml:space="preserve">trade </w:t>
      </w:r>
      <w:r w:rsidR="005B310F">
        <w:rPr>
          <w:rFonts w:ascii="Arial" w:hAnsi="Arial" w:cs="Arial"/>
        </w:rPr>
        <w:t>show</w:t>
      </w:r>
      <w:r w:rsidRPr="00E62124">
        <w:rPr>
          <w:rFonts w:ascii="Arial" w:hAnsi="Arial" w:cs="Arial"/>
        </w:rPr>
        <w:t xml:space="preserve">. </w:t>
      </w:r>
    </w:p>
    <w:p w:rsidR="00F85DE9" w:rsidRDefault="00F85DE9" w:rsidP="00E62124">
      <w:pPr>
        <w:rPr>
          <w:rFonts w:ascii="Arial" w:hAnsi="Arial" w:cs="Arial"/>
        </w:rPr>
      </w:pPr>
    </w:p>
    <w:p w:rsidR="00F85DE9" w:rsidRPr="007E76CE" w:rsidRDefault="00F85DE9" w:rsidP="00F85DE9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Reports</w:t>
      </w:r>
    </w:p>
    <w:p w:rsidR="00F85DE9" w:rsidRPr="007E76CE" w:rsidRDefault="00F85DE9" w:rsidP="00F85DE9">
      <w:pPr>
        <w:ind w:firstLine="360"/>
        <w:rPr>
          <w:rFonts w:ascii="Arial" w:hAnsi="Arial" w:cs="Arial"/>
        </w:rPr>
      </w:pPr>
    </w:p>
    <w:p w:rsidR="00F85DE9" w:rsidRPr="007E76CE" w:rsidRDefault="00F85DE9" w:rsidP="00F85DE9">
      <w:pPr>
        <w:ind w:left="720"/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6.1 ARUPLO Training Committee </w:t>
      </w:r>
    </w:p>
    <w:p w:rsidR="00F85DE9" w:rsidRPr="007E76CE" w:rsidRDefault="00F85DE9" w:rsidP="00F85DE9">
      <w:pPr>
        <w:rPr>
          <w:rFonts w:ascii="Arial" w:hAnsi="Arial" w:cs="Arial"/>
        </w:rPr>
      </w:pPr>
    </w:p>
    <w:p w:rsidR="00172B61" w:rsidRPr="003870EC" w:rsidRDefault="00E62124" w:rsidP="00172B61">
      <w:pPr>
        <w:rPr>
          <w:rFonts w:ascii="Arial" w:hAnsi="Arial" w:cs="Arial"/>
        </w:rPr>
      </w:pPr>
      <w:r w:rsidRPr="003870EC">
        <w:rPr>
          <w:rFonts w:ascii="Arial" w:hAnsi="Arial" w:cs="Arial"/>
        </w:rPr>
        <w:t xml:space="preserve">Nicole </w:t>
      </w:r>
      <w:r w:rsidR="003870EC" w:rsidRPr="003870EC">
        <w:rPr>
          <w:rFonts w:ascii="Arial" w:hAnsi="Arial" w:cs="Arial"/>
        </w:rPr>
        <w:t>Charles reported that the Training Committee m</w:t>
      </w:r>
      <w:r w:rsidR="00172B61" w:rsidRPr="003870EC">
        <w:rPr>
          <w:rFonts w:ascii="Arial" w:hAnsi="Arial" w:cs="Arial"/>
        </w:rPr>
        <w:t>et November 6</w:t>
      </w:r>
      <w:r w:rsidR="003870EC" w:rsidRPr="003870EC">
        <w:rPr>
          <w:rFonts w:ascii="Arial" w:hAnsi="Arial" w:cs="Arial"/>
        </w:rPr>
        <w:t>,</w:t>
      </w:r>
      <w:r w:rsidR="00172B61" w:rsidRPr="003870EC">
        <w:rPr>
          <w:rFonts w:ascii="Arial" w:hAnsi="Arial" w:cs="Arial"/>
        </w:rPr>
        <w:t xml:space="preserve"> 2019</w:t>
      </w:r>
      <w:r w:rsidR="003870EC" w:rsidRPr="003870EC">
        <w:rPr>
          <w:rFonts w:ascii="Arial" w:hAnsi="Arial" w:cs="Arial"/>
        </w:rPr>
        <w:t>.</w:t>
      </w:r>
      <w:r w:rsidR="00172B61" w:rsidRPr="003870EC">
        <w:rPr>
          <w:rFonts w:ascii="Arial" w:hAnsi="Arial" w:cs="Arial"/>
        </w:rPr>
        <w:t xml:space="preserve"> </w:t>
      </w:r>
    </w:p>
    <w:p w:rsidR="00172B61" w:rsidRPr="003870EC" w:rsidRDefault="00172B61" w:rsidP="00172B61">
      <w:pPr>
        <w:rPr>
          <w:rFonts w:ascii="Arial" w:hAnsi="Arial" w:cs="Arial"/>
        </w:rPr>
      </w:pPr>
      <w:r w:rsidRPr="003870EC">
        <w:rPr>
          <w:rFonts w:ascii="Arial" w:hAnsi="Arial" w:cs="Arial"/>
        </w:rPr>
        <w:t xml:space="preserve"> </w:t>
      </w:r>
    </w:p>
    <w:p w:rsidR="00172B61" w:rsidRPr="003870EC" w:rsidRDefault="003870EC" w:rsidP="003D2BCD">
      <w:pPr>
        <w:rPr>
          <w:rFonts w:ascii="Arial" w:hAnsi="Arial" w:cs="Arial"/>
        </w:rPr>
      </w:pPr>
      <w:r w:rsidRPr="003870EC">
        <w:rPr>
          <w:rFonts w:ascii="Arial" w:hAnsi="Arial" w:cs="Arial"/>
        </w:rPr>
        <w:t>The Committee r</w:t>
      </w:r>
      <w:r w:rsidR="00172B61" w:rsidRPr="003870EC">
        <w:rPr>
          <w:rFonts w:ascii="Arial" w:hAnsi="Arial" w:cs="Arial"/>
        </w:rPr>
        <w:t>eview</w:t>
      </w:r>
      <w:r w:rsidRPr="003870EC">
        <w:rPr>
          <w:rFonts w:ascii="Arial" w:hAnsi="Arial" w:cs="Arial"/>
        </w:rPr>
        <w:t>ed</w:t>
      </w:r>
      <w:r w:rsidR="00172B61" w:rsidRPr="003870EC">
        <w:rPr>
          <w:rFonts w:ascii="Arial" w:hAnsi="Arial" w:cs="Arial"/>
        </w:rPr>
        <w:t xml:space="preserve"> this past year's </w:t>
      </w:r>
      <w:r w:rsidRPr="003870EC">
        <w:rPr>
          <w:rFonts w:ascii="Arial" w:hAnsi="Arial" w:cs="Arial"/>
        </w:rPr>
        <w:t>t</w:t>
      </w:r>
      <w:r w:rsidR="00172B61" w:rsidRPr="003870EC">
        <w:rPr>
          <w:rFonts w:ascii="Arial" w:hAnsi="Arial" w:cs="Arial"/>
        </w:rPr>
        <w:t>raining</w:t>
      </w:r>
      <w:r w:rsidR="003D2BCD">
        <w:rPr>
          <w:rFonts w:ascii="Arial" w:hAnsi="Arial" w:cs="Arial"/>
        </w:rPr>
        <w:t xml:space="preserve">. </w:t>
      </w:r>
      <w:r w:rsidR="00172B61" w:rsidRPr="003870EC">
        <w:rPr>
          <w:rFonts w:ascii="Arial" w:hAnsi="Arial" w:cs="Arial"/>
        </w:rPr>
        <w:t xml:space="preserve">Overall, </w:t>
      </w:r>
      <w:r w:rsidR="003D2BCD">
        <w:rPr>
          <w:rFonts w:ascii="Arial" w:hAnsi="Arial" w:cs="Arial"/>
        </w:rPr>
        <w:t xml:space="preserve">it was </w:t>
      </w:r>
      <w:r w:rsidR="00172B61" w:rsidRPr="003870EC">
        <w:rPr>
          <w:rFonts w:ascii="Arial" w:hAnsi="Arial" w:cs="Arial"/>
        </w:rPr>
        <w:t xml:space="preserve">very well received. This past year, we mixed it up a bit more. The Diversity in the </w:t>
      </w:r>
      <w:r w:rsidRPr="003870EC">
        <w:rPr>
          <w:rFonts w:ascii="Arial" w:hAnsi="Arial" w:cs="Arial"/>
        </w:rPr>
        <w:t>L</w:t>
      </w:r>
      <w:r w:rsidR="00172B61" w:rsidRPr="003870EC">
        <w:rPr>
          <w:rFonts w:ascii="Arial" w:hAnsi="Arial" w:cs="Arial"/>
        </w:rPr>
        <w:t>ibrary and Evaluation sessions were really well received.</w:t>
      </w:r>
      <w:r w:rsidRPr="003870EC">
        <w:rPr>
          <w:rFonts w:ascii="Arial" w:hAnsi="Arial" w:cs="Arial"/>
        </w:rPr>
        <w:t xml:space="preserve"> </w:t>
      </w:r>
      <w:r w:rsidR="00172B61" w:rsidRPr="003870EC">
        <w:rPr>
          <w:rFonts w:ascii="Arial" w:hAnsi="Arial" w:cs="Arial"/>
        </w:rPr>
        <w:t>Hig</w:t>
      </w:r>
      <w:r>
        <w:rPr>
          <w:rFonts w:ascii="Arial" w:hAnsi="Arial" w:cs="Arial"/>
        </w:rPr>
        <w:t xml:space="preserve">hlights from these two sessions were reported: </w:t>
      </w:r>
    </w:p>
    <w:p w:rsidR="00172B61" w:rsidRPr="003870EC" w:rsidRDefault="00172B61" w:rsidP="003D2BCD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>Diversity session:</w:t>
      </w:r>
    </w:p>
    <w:p w:rsidR="00172B61" w:rsidRPr="003870EC" w:rsidRDefault="00172B61" w:rsidP="003D2BCD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>Great mix of applicable resources tools and philosophical approach. Great examples of what was done at Niagara-on-the-Lake</w:t>
      </w:r>
    </w:p>
    <w:p w:rsidR="00172B61" w:rsidRPr="003870EC" w:rsidRDefault="00172B61" w:rsidP="003D2BCD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>It was scalable -- census activity and the importance of knowing your community. Including knowing who might not be visible.</w:t>
      </w:r>
    </w:p>
    <w:p w:rsidR="00172B61" w:rsidRPr="003870EC" w:rsidRDefault="00172B61" w:rsidP="003D2BCD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>Rochelle (Hamilton PL) invited anyone to reach out to her about Citizenship ceremonies at the library</w:t>
      </w:r>
    </w:p>
    <w:p w:rsidR="00172B61" w:rsidRPr="003870EC" w:rsidRDefault="00172B61" w:rsidP="003D2BCD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 xml:space="preserve">Great mix of practical, theoretical, and motivational </w:t>
      </w:r>
    </w:p>
    <w:p w:rsidR="00172B61" w:rsidRPr="003870EC" w:rsidRDefault="00172B61" w:rsidP="003D2BCD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>Evaluation</w:t>
      </w:r>
    </w:p>
    <w:p w:rsidR="00172B61" w:rsidRPr="003870EC" w:rsidRDefault="00172B61" w:rsidP="003D2BCD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>The content of the session was definitely more applicable to those with programming responsibility. It was a great intro to evaluation, which undoubtedly is an increasing area of importance not only in libraries, but the non-profit sector.</w:t>
      </w:r>
    </w:p>
    <w:p w:rsidR="00172B61" w:rsidRPr="003870EC" w:rsidRDefault="00172B61" w:rsidP="003D2BCD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>A pretty good session for participants and administrators to attend together</w:t>
      </w:r>
    </w:p>
    <w:p w:rsidR="00172B61" w:rsidRPr="003870EC" w:rsidRDefault="00172B61" w:rsidP="003D2BCD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 xml:space="preserve">Discussion among Committee members see the value in evaluation session, but perhaps more of a focus on branch-level/program evaluation. </w:t>
      </w:r>
    </w:p>
    <w:p w:rsidR="00172B61" w:rsidRPr="00172B61" w:rsidRDefault="00172B61" w:rsidP="00172B61">
      <w:pPr>
        <w:rPr>
          <w:rFonts w:ascii="Arial" w:hAnsi="Arial" w:cs="Arial"/>
        </w:rPr>
      </w:pPr>
    </w:p>
    <w:p w:rsidR="003870EC" w:rsidRPr="003870EC" w:rsidRDefault="003870EC" w:rsidP="003870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Training Committee brought forward a question about </w:t>
      </w:r>
      <w:r w:rsidR="00172B61" w:rsidRPr="003870EC">
        <w:rPr>
          <w:rFonts w:ascii="Arial" w:hAnsi="Arial" w:cs="Arial"/>
        </w:rPr>
        <w:t xml:space="preserve">including the administrators in joint PD with the </w:t>
      </w:r>
      <w:r>
        <w:rPr>
          <w:rFonts w:ascii="Arial" w:hAnsi="Arial" w:cs="Arial"/>
        </w:rPr>
        <w:t>t</w:t>
      </w:r>
      <w:r w:rsidR="003D2BCD">
        <w:rPr>
          <w:rFonts w:ascii="Arial" w:hAnsi="Arial" w:cs="Arial"/>
        </w:rPr>
        <w:t>raining participants</w:t>
      </w:r>
      <w:r w:rsidR="00172B61" w:rsidRPr="003870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ARUPLO members at this meeting decided a separate </w:t>
      </w:r>
      <w:r w:rsidR="003D2BCD">
        <w:rPr>
          <w:rFonts w:ascii="Arial" w:hAnsi="Arial" w:cs="Arial"/>
        </w:rPr>
        <w:t xml:space="preserve">session </w:t>
      </w:r>
      <w:r>
        <w:rPr>
          <w:rFonts w:ascii="Arial" w:hAnsi="Arial" w:cs="Arial"/>
        </w:rPr>
        <w:t xml:space="preserve">geared toward administrators is preferred. </w:t>
      </w:r>
      <w:r w:rsidR="003D2BC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session presented last year by Kimberly Silk </w:t>
      </w:r>
      <w:r w:rsidR="003D2BCD">
        <w:rPr>
          <w:rFonts w:ascii="Arial" w:hAnsi="Arial" w:cs="Arial"/>
        </w:rPr>
        <w:t xml:space="preserve">was noted as </w:t>
      </w:r>
      <w:r>
        <w:rPr>
          <w:rFonts w:ascii="Arial" w:hAnsi="Arial" w:cs="Arial"/>
        </w:rPr>
        <w:t xml:space="preserve">a good session for administrators. </w:t>
      </w:r>
    </w:p>
    <w:p w:rsidR="00172B61" w:rsidRDefault="00172B61" w:rsidP="00172B61">
      <w:pPr>
        <w:rPr>
          <w:rFonts w:ascii="Arial" w:hAnsi="Arial" w:cs="Arial"/>
        </w:rPr>
      </w:pPr>
    </w:p>
    <w:p w:rsidR="00172B61" w:rsidRPr="00172B61" w:rsidRDefault="003870EC" w:rsidP="00172B61">
      <w:pPr>
        <w:rPr>
          <w:rFonts w:ascii="Arial" w:hAnsi="Arial" w:cs="Arial"/>
        </w:rPr>
      </w:pPr>
      <w:r>
        <w:rPr>
          <w:rFonts w:ascii="Arial" w:hAnsi="Arial" w:cs="Arial"/>
        </w:rPr>
        <w:t>There were a few comments received by the Training Committee about the l</w:t>
      </w:r>
      <w:r w:rsidR="00172B61" w:rsidRPr="00172B61">
        <w:rPr>
          <w:rFonts w:ascii="Arial" w:hAnsi="Arial" w:cs="Arial"/>
        </w:rPr>
        <w:t>ogistics at the Nottawasaga Inn</w:t>
      </w:r>
      <w:r>
        <w:rPr>
          <w:rFonts w:ascii="Arial" w:hAnsi="Arial" w:cs="Arial"/>
        </w:rPr>
        <w:t xml:space="preserve">. </w:t>
      </w:r>
    </w:p>
    <w:p w:rsidR="00172B61" w:rsidRPr="003870EC" w:rsidRDefault="00172B61" w:rsidP="003870E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 xml:space="preserve">One participant left a negative review online regarding service. </w:t>
      </w:r>
    </w:p>
    <w:p w:rsidR="00172B61" w:rsidRPr="003870EC" w:rsidRDefault="00172B61" w:rsidP="003870E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3870EC">
        <w:rPr>
          <w:rFonts w:ascii="Arial" w:hAnsi="Arial" w:cs="Arial"/>
        </w:rPr>
        <w:t xml:space="preserve">Brandon mentioned some minor issues with service, including not setting up our meeting room for the games night.  </w:t>
      </w:r>
    </w:p>
    <w:p w:rsidR="00172B61" w:rsidRPr="003870EC" w:rsidRDefault="00172B61" w:rsidP="00172B61">
      <w:pPr>
        <w:rPr>
          <w:rFonts w:ascii="Arial" w:hAnsi="Arial" w:cs="Arial"/>
        </w:rPr>
      </w:pPr>
    </w:p>
    <w:p w:rsidR="00172B61" w:rsidRPr="003870EC" w:rsidRDefault="003870EC" w:rsidP="00172B61">
      <w:pPr>
        <w:rPr>
          <w:rFonts w:ascii="Arial" w:hAnsi="Arial" w:cs="Arial"/>
        </w:rPr>
      </w:pPr>
      <w:r w:rsidRPr="003870EC">
        <w:rPr>
          <w:rFonts w:ascii="Arial" w:hAnsi="Arial" w:cs="Arial"/>
        </w:rPr>
        <w:t xml:space="preserve">The </w:t>
      </w:r>
      <w:r w:rsidR="00172B61" w:rsidRPr="003870EC">
        <w:rPr>
          <w:rFonts w:ascii="Arial" w:hAnsi="Arial" w:cs="Arial"/>
        </w:rPr>
        <w:t>Nott</w:t>
      </w:r>
      <w:r w:rsidRPr="003870EC">
        <w:rPr>
          <w:rFonts w:ascii="Arial" w:hAnsi="Arial" w:cs="Arial"/>
        </w:rPr>
        <w:t>awasaga Inn</w:t>
      </w:r>
      <w:r w:rsidR="00172B61" w:rsidRPr="003870EC">
        <w:rPr>
          <w:rFonts w:ascii="Arial" w:hAnsi="Arial" w:cs="Arial"/>
        </w:rPr>
        <w:t xml:space="preserve"> does</w:t>
      </w:r>
      <w:r w:rsidRPr="003870EC">
        <w:rPr>
          <w:rFonts w:ascii="Arial" w:hAnsi="Arial" w:cs="Arial"/>
        </w:rPr>
        <w:t xml:space="preserve"> not</w:t>
      </w:r>
      <w:r w:rsidR="00172B61" w:rsidRPr="003870EC">
        <w:rPr>
          <w:rFonts w:ascii="Arial" w:hAnsi="Arial" w:cs="Arial"/>
        </w:rPr>
        <w:t xml:space="preserve"> have enough rooms </w:t>
      </w:r>
      <w:r w:rsidRPr="003870EC">
        <w:rPr>
          <w:rFonts w:ascii="Arial" w:hAnsi="Arial" w:cs="Arial"/>
        </w:rPr>
        <w:t xml:space="preserve">available for ARUPLO’s </w:t>
      </w:r>
      <w:r w:rsidR="00172B61" w:rsidRPr="003870EC">
        <w:rPr>
          <w:rFonts w:ascii="Arial" w:hAnsi="Arial" w:cs="Arial"/>
        </w:rPr>
        <w:t>original selected</w:t>
      </w:r>
      <w:r w:rsidRPr="003870EC">
        <w:rPr>
          <w:rFonts w:ascii="Arial" w:hAnsi="Arial" w:cs="Arial"/>
        </w:rPr>
        <w:t xml:space="preserve"> dates (</w:t>
      </w:r>
      <w:r w:rsidR="00172B61" w:rsidRPr="003870EC">
        <w:rPr>
          <w:rFonts w:ascii="Arial" w:hAnsi="Arial" w:cs="Arial"/>
        </w:rPr>
        <w:t>Sept</w:t>
      </w:r>
      <w:r w:rsidRPr="003870EC">
        <w:rPr>
          <w:rFonts w:ascii="Arial" w:hAnsi="Arial" w:cs="Arial"/>
        </w:rPr>
        <w:t>ember</w:t>
      </w:r>
      <w:r w:rsidR="00172B61" w:rsidRPr="003870EC">
        <w:rPr>
          <w:rFonts w:ascii="Arial" w:hAnsi="Arial" w:cs="Arial"/>
        </w:rPr>
        <w:t xml:space="preserve"> 21-24</w:t>
      </w:r>
      <w:r w:rsidRPr="003870EC">
        <w:rPr>
          <w:rFonts w:ascii="Arial" w:hAnsi="Arial" w:cs="Arial"/>
        </w:rPr>
        <w:t>)</w:t>
      </w:r>
      <w:r w:rsidR="00172B61" w:rsidRPr="003870EC">
        <w:rPr>
          <w:rFonts w:ascii="Arial" w:hAnsi="Arial" w:cs="Arial"/>
        </w:rPr>
        <w:t>.</w:t>
      </w:r>
      <w:r w:rsidRPr="003870EC">
        <w:rPr>
          <w:rFonts w:ascii="Arial" w:hAnsi="Arial" w:cs="Arial"/>
        </w:rPr>
        <w:t xml:space="preserve"> Nicole will book </w:t>
      </w:r>
      <w:r w:rsidR="00172B61" w:rsidRPr="003870EC">
        <w:rPr>
          <w:rFonts w:ascii="Arial" w:hAnsi="Arial" w:cs="Arial"/>
        </w:rPr>
        <w:t>Sept</w:t>
      </w:r>
      <w:r w:rsidRPr="003870EC">
        <w:rPr>
          <w:rFonts w:ascii="Arial" w:hAnsi="Arial" w:cs="Arial"/>
        </w:rPr>
        <w:t>ember</w:t>
      </w:r>
      <w:r w:rsidR="00172B61" w:rsidRPr="003870EC">
        <w:rPr>
          <w:rFonts w:ascii="Arial" w:hAnsi="Arial" w:cs="Arial"/>
        </w:rPr>
        <w:t xml:space="preserve"> 14-17 </w:t>
      </w:r>
      <w:r w:rsidRPr="003870EC">
        <w:rPr>
          <w:rFonts w:ascii="Arial" w:hAnsi="Arial" w:cs="Arial"/>
        </w:rPr>
        <w:t>instead and will c</w:t>
      </w:r>
      <w:r w:rsidR="00172B61" w:rsidRPr="003870EC">
        <w:rPr>
          <w:rFonts w:ascii="Arial" w:hAnsi="Arial" w:cs="Arial"/>
        </w:rPr>
        <w:t>oor</w:t>
      </w:r>
      <w:r w:rsidR="005250F4" w:rsidRPr="003870EC">
        <w:rPr>
          <w:rFonts w:ascii="Arial" w:hAnsi="Arial" w:cs="Arial"/>
        </w:rPr>
        <w:t xml:space="preserve">dinate with </w:t>
      </w:r>
      <w:r w:rsidR="006C02CA">
        <w:rPr>
          <w:rFonts w:ascii="Arial" w:hAnsi="Arial" w:cs="Arial"/>
        </w:rPr>
        <w:t xml:space="preserve">the </w:t>
      </w:r>
      <w:r w:rsidR="005250F4" w:rsidRPr="003870EC">
        <w:rPr>
          <w:rFonts w:ascii="Arial" w:hAnsi="Arial" w:cs="Arial"/>
        </w:rPr>
        <w:t xml:space="preserve">OLC annual meeting. </w:t>
      </w:r>
    </w:p>
    <w:p w:rsidR="00F85DE9" w:rsidRPr="000F078D" w:rsidRDefault="00F85DE9" w:rsidP="00F85DE9">
      <w:pPr>
        <w:rPr>
          <w:rFonts w:ascii="Arial" w:hAnsi="Arial" w:cs="Arial"/>
        </w:rPr>
      </w:pPr>
    </w:p>
    <w:p w:rsidR="00F85DE9" w:rsidRDefault="00F85DE9" w:rsidP="00F85DE9">
      <w:pPr>
        <w:ind w:left="720"/>
        <w:rPr>
          <w:rFonts w:ascii="Arial" w:hAnsi="Arial" w:cs="Arial"/>
        </w:rPr>
      </w:pPr>
      <w:r w:rsidRPr="000F078D">
        <w:rPr>
          <w:rFonts w:ascii="Arial" w:hAnsi="Arial" w:cs="Arial"/>
        </w:rPr>
        <w:t xml:space="preserve">6.2 </w:t>
      </w:r>
      <w:r>
        <w:rPr>
          <w:rFonts w:ascii="Arial" w:hAnsi="Arial" w:cs="Arial"/>
        </w:rPr>
        <w:t>Guidelines Committee</w:t>
      </w:r>
    </w:p>
    <w:p w:rsidR="00F85DE9" w:rsidRDefault="00F85DE9" w:rsidP="00F85DE9">
      <w:pPr>
        <w:ind w:left="720"/>
        <w:rPr>
          <w:rFonts w:ascii="Arial" w:hAnsi="Arial" w:cs="Arial"/>
        </w:rPr>
      </w:pPr>
    </w:p>
    <w:p w:rsidR="00172B61" w:rsidRPr="00172B61" w:rsidRDefault="00172B61" w:rsidP="00F85DE9">
      <w:pPr>
        <w:rPr>
          <w:rFonts w:ascii="Arial" w:hAnsi="Arial" w:cs="Arial"/>
        </w:rPr>
      </w:pPr>
      <w:r w:rsidRPr="00172B61">
        <w:rPr>
          <w:rFonts w:ascii="Arial" w:hAnsi="Arial" w:cs="Arial"/>
        </w:rPr>
        <w:t xml:space="preserve">Brian </w:t>
      </w:r>
      <w:r w:rsidR="003D2BCD" w:rsidRPr="00711DB6">
        <w:rPr>
          <w:rFonts w:ascii="Arial" w:hAnsi="Arial" w:cs="Arial"/>
        </w:rPr>
        <w:t>Masschaele</w:t>
      </w:r>
      <w:r w:rsidR="003D2BCD" w:rsidRPr="00172B61">
        <w:rPr>
          <w:rFonts w:ascii="Arial" w:hAnsi="Arial" w:cs="Arial"/>
        </w:rPr>
        <w:t xml:space="preserve"> </w:t>
      </w:r>
      <w:r w:rsidR="003D2BCD">
        <w:rPr>
          <w:rFonts w:ascii="Arial" w:hAnsi="Arial" w:cs="Arial"/>
        </w:rPr>
        <w:t xml:space="preserve">reported that </w:t>
      </w:r>
      <w:r w:rsidRPr="00172B61">
        <w:rPr>
          <w:rFonts w:ascii="Arial" w:hAnsi="Arial" w:cs="Arial"/>
        </w:rPr>
        <w:t xml:space="preserve">since </w:t>
      </w:r>
      <w:r w:rsidR="003D2BCD">
        <w:rPr>
          <w:rFonts w:ascii="Arial" w:hAnsi="Arial" w:cs="Arial"/>
        </w:rPr>
        <w:t xml:space="preserve">the </w:t>
      </w:r>
      <w:r w:rsidRPr="00172B61">
        <w:rPr>
          <w:rFonts w:ascii="Arial" w:hAnsi="Arial" w:cs="Arial"/>
        </w:rPr>
        <w:t xml:space="preserve">data </w:t>
      </w:r>
      <w:r w:rsidR="003D2BCD">
        <w:rPr>
          <w:rFonts w:ascii="Arial" w:hAnsi="Arial" w:cs="Arial"/>
        </w:rPr>
        <w:t>was collected</w:t>
      </w:r>
      <w:r w:rsidRPr="00172B61">
        <w:rPr>
          <w:rFonts w:ascii="Arial" w:hAnsi="Arial" w:cs="Arial"/>
        </w:rPr>
        <w:t xml:space="preserve">, </w:t>
      </w:r>
      <w:r w:rsidR="003D2BCD">
        <w:rPr>
          <w:rFonts w:ascii="Arial" w:hAnsi="Arial" w:cs="Arial"/>
        </w:rPr>
        <w:t xml:space="preserve">they </w:t>
      </w:r>
      <w:r w:rsidRPr="00172B61">
        <w:rPr>
          <w:rFonts w:ascii="Arial" w:hAnsi="Arial" w:cs="Arial"/>
        </w:rPr>
        <w:t xml:space="preserve">have received one more response. Brian will send out </w:t>
      </w:r>
      <w:r w:rsidR="003D2BCD">
        <w:rPr>
          <w:rFonts w:ascii="Arial" w:hAnsi="Arial" w:cs="Arial"/>
        </w:rPr>
        <w:t xml:space="preserve">summary results </w:t>
      </w:r>
      <w:r w:rsidRPr="00172B61">
        <w:rPr>
          <w:rFonts w:ascii="Arial" w:hAnsi="Arial" w:cs="Arial"/>
        </w:rPr>
        <w:t>to the</w:t>
      </w:r>
      <w:r w:rsidR="003D2BCD">
        <w:rPr>
          <w:rFonts w:ascii="Arial" w:hAnsi="Arial" w:cs="Arial"/>
        </w:rPr>
        <w:t xml:space="preserve"> ARUPLO</w:t>
      </w:r>
      <w:r w:rsidRPr="00172B61">
        <w:rPr>
          <w:rFonts w:ascii="Arial" w:hAnsi="Arial" w:cs="Arial"/>
        </w:rPr>
        <w:t xml:space="preserve"> listserv. </w:t>
      </w:r>
    </w:p>
    <w:p w:rsidR="00172B61" w:rsidRDefault="00172B61" w:rsidP="00F85DE9">
      <w:pPr>
        <w:rPr>
          <w:rFonts w:ascii="Arial" w:hAnsi="Arial" w:cs="Arial"/>
          <w:color w:val="FF0000"/>
        </w:rPr>
      </w:pPr>
    </w:p>
    <w:p w:rsidR="00F85DE9" w:rsidRPr="00084575" w:rsidRDefault="00F85DE9" w:rsidP="00F85DE9">
      <w:pPr>
        <w:ind w:left="720"/>
        <w:rPr>
          <w:rFonts w:ascii="Arial" w:hAnsi="Arial" w:cs="Arial"/>
        </w:rPr>
      </w:pPr>
      <w:r w:rsidRPr="00084575">
        <w:rPr>
          <w:rFonts w:ascii="Arial" w:hAnsi="Arial" w:cs="Arial"/>
        </w:rPr>
        <w:t>6.3 Treasurer’s Report</w:t>
      </w:r>
    </w:p>
    <w:p w:rsidR="00F85DE9" w:rsidRDefault="00F85DE9" w:rsidP="00F85DE9"/>
    <w:p w:rsidR="004E1F24" w:rsidRPr="003D2BCD" w:rsidRDefault="003D2BCD" w:rsidP="003D2B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Nicole Charles presented a proposed 2020 budget, with the following comments: </w:t>
      </w:r>
    </w:p>
    <w:p w:rsidR="0094461A" w:rsidRPr="0094461A" w:rsidRDefault="0094461A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 w:rsidRPr="0094461A">
        <w:rPr>
          <w:rFonts w:ascii="Arial" w:hAnsi="Arial" w:cs="Arial"/>
        </w:rPr>
        <w:t>The revenue for our membership fees will increase this year with the addition of Brant County</w:t>
      </w:r>
      <w:r w:rsidR="004E1F24">
        <w:rPr>
          <w:rFonts w:ascii="Arial" w:hAnsi="Arial" w:cs="Arial"/>
        </w:rPr>
        <w:t xml:space="preserve"> </w:t>
      </w:r>
      <w:r w:rsidR="003D2BCD">
        <w:rPr>
          <w:rFonts w:ascii="Arial" w:hAnsi="Arial" w:cs="Arial"/>
        </w:rPr>
        <w:t>(u</w:t>
      </w:r>
      <w:r w:rsidR="004E1F24">
        <w:rPr>
          <w:rFonts w:ascii="Arial" w:hAnsi="Arial" w:cs="Arial"/>
        </w:rPr>
        <w:t>p $475</w:t>
      </w:r>
      <w:r w:rsidR="003D2BCD">
        <w:rPr>
          <w:rFonts w:ascii="Arial" w:hAnsi="Arial" w:cs="Arial"/>
        </w:rPr>
        <w:t>)</w:t>
      </w:r>
      <w:r w:rsidR="004E1F24">
        <w:rPr>
          <w:rFonts w:ascii="Arial" w:hAnsi="Arial" w:cs="Arial"/>
        </w:rPr>
        <w:t xml:space="preserve">. </w:t>
      </w:r>
    </w:p>
    <w:p w:rsidR="0094461A" w:rsidRPr="0094461A" w:rsidRDefault="0094461A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 w:rsidRPr="0094461A">
        <w:rPr>
          <w:rFonts w:ascii="Arial" w:hAnsi="Arial" w:cs="Arial"/>
        </w:rPr>
        <w:t>We saw a decrease in staff registrations at the conference while administrator registrations (with accommodations) increased.</w:t>
      </w:r>
    </w:p>
    <w:p w:rsidR="0094461A" w:rsidRPr="0094461A" w:rsidRDefault="0094461A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 w:rsidRPr="0094461A">
        <w:rPr>
          <w:rFonts w:ascii="Arial" w:hAnsi="Arial" w:cs="Arial"/>
        </w:rPr>
        <w:t>With a $200 subsidy for each conference registration this year, revenues for staff registrations will decrease.</w:t>
      </w:r>
      <w:r w:rsidR="004E1F24">
        <w:rPr>
          <w:rFonts w:ascii="Arial" w:hAnsi="Arial" w:cs="Arial"/>
        </w:rPr>
        <w:t xml:space="preserve"> No subsidy </w:t>
      </w:r>
      <w:r w:rsidR="003D2BCD">
        <w:rPr>
          <w:rFonts w:ascii="Arial" w:hAnsi="Arial" w:cs="Arial"/>
        </w:rPr>
        <w:t xml:space="preserve">is provided </w:t>
      </w:r>
      <w:r w:rsidR="004E1F24">
        <w:rPr>
          <w:rFonts w:ascii="Arial" w:hAnsi="Arial" w:cs="Arial"/>
        </w:rPr>
        <w:t xml:space="preserve">for </w:t>
      </w:r>
      <w:r w:rsidR="003D2BCD">
        <w:rPr>
          <w:rFonts w:ascii="Arial" w:hAnsi="Arial" w:cs="Arial"/>
        </w:rPr>
        <w:t>administrator</w:t>
      </w:r>
      <w:r w:rsidR="004E1F24">
        <w:rPr>
          <w:rFonts w:ascii="Arial" w:hAnsi="Arial" w:cs="Arial"/>
        </w:rPr>
        <w:t xml:space="preserve">s. </w:t>
      </w:r>
    </w:p>
    <w:p w:rsidR="0094461A" w:rsidRPr="0094461A" w:rsidRDefault="0094461A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 w:rsidRPr="0094461A">
        <w:rPr>
          <w:rFonts w:ascii="Arial" w:hAnsi="Arial" w:cs="Arial"/>
        </w:rPr>
        <w:t xml:space="preserve">Based on contractual obligations at the Nottawasaga, </w:t>
      </w:r>
      <w:r w:rsidR="003D2BCD">
        <w:rPr>
          <w:rFonts w:ascii="Arial" w:hAnsi="Arial" w:cs="Arial"/>
        </w:rPr>
        <w:t>the Treasurer is</w:t>
      </w:r>
      <w:r w:rsidRPr="0094461A">
        <w:rPr>
          <w:rFonts w:ascii="Arial" w:hAnsi="Arial" w:cs="Arial"/>
        </w:rPr>
        <w:t xml:space="preserve"> budgeting for administrators to stay 2 nights again this year. Registration forms for 2020 will reflect this. </w:t>
      </w:r>
    </w:p>
    <w:p w:rsidR="0094461A" w:rsidRPr="0094461A" w:rsidRDefault="003D2BCD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461A" w:rsidRPr="0094461A">
        <w:rPr>
          <w:rFonts w:ascii="Arial" w:hAnsi="Arial" w:cs="Arial"/>
        </w:rPr>
        <w:t xml:space="preserve">he amount for conference trainers </w:t>
      </w:r>
      <w:r>
        <w:rPr>
          <w:rFonts w:ascii="Arial" w:hAnsi="Arial" w:cs="Arial"/>
        </w:rPr>
        <w:t>is</w:t>
      </w:r>
      <w:r w:rsidR="0094461A" w:rsidRPr="0094461A">
        <w:rPr>
          <w:rFonts w:ascii="Arial" w:hAnsi="Arial" w:cs="Arial"/>
        </w:rPr>
        <w:t xml:space="preserve"> the same as last year. </w:t>
      </w:r>
    </w:p>
    <w:p w:rsidR="0094461A" w:rsidRPr="0094461A" w:rsidRDefault="0094461A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 w:rsidRPr="0094461A">
        <w:rPr>
          <w:rFonts w:ascii="Arial" w:hAnsi="Arial" w:cs="Arial"/>
        </w:rPr>
        <w:t xml:space="preserve">The bonfire was a popular event at the conference again this year. </w:t>
      </w:r>
      <w:r w:rsidR="003D2BCD">
        <w:rPr>
          <w:rFonts w:ascii="Arial" w:hAnsi="Arial" w:cs="Arial"/>
        </w:rPr>
        <w:t xml:space="preserve">The </w:t>
      </w:r>
      <w:r w:rsidRPr="0094461A">
        <w:rPr>
          <w:rFonts w:ascii="Arial" w:hAnsi="Arial" w:cs="Arial"/>
        </w:rPr>
        <w:t xml:space="preserve">party budget </w:t>
      </w:r>
      <w:r w:rsidR="003D2BCD">
        <w:rPr>
          <w:rFonts w:ascii="Arial" w:hAnsi="Arial" w:cs="Arial"/>
        </w:rPr>
        <w:t xml:space="preserve">was increased </w:t>
      </w:r>
      <w:r w:rsidRPr="0094461A">
        <w:rPr>
          <w:rFonts w:ascii="Arial" w:hAnsi="Arial" w:cs="Arial"/>
        </w:rPr>
        <w:t xml:space="preserve">to allow for marshmallows, but other incidentals in the room rentals caused the party expenses (own alcohol surcharge, ice &amp; glassware charge, bonfire, and s'mores) </w:t>
      </w:r>
      <w:r w:rsidR="003D2BCD">
        <w:rPr>
          <w:rFonts w:ascii="Arial" w:hAnsi="Arial" w:cs="Arial"/>
        </w:rPr>
        <w:t xml:space="preserve">to </w:t>
      </w:r>
      <w:r w:rsidRPr="0094461A">
        <w:rPr>
          <w:rFonts w:ascii="Arial" w:hAnsi="Arial" w:cs="Arial"/>
        </w:rPr>
        <w:t>cost more than expected.</w:t>
      </w:r>
      <w:r w:rsidR="004E1F24">
        <w:rPr>
          <w:rFonts w:ascii="Arial" w:hAnsi="Arial" w:cs="Arial"/>
        </w:rPr>
        <w:t xml:space="preserve"> $1</w:t>
      </w:r>
      <w:r w:rsidR="003D2BCD">
        <w:rPr>
          <w:rFonts w:ascii="Arial" w:hAnsi="Arial" w:cs="Arial"/>
        </w:rPr>
        <w:t>,</w:t>
      </w:r>
      <w:r w:rsidR="004E1F24">
        <w:rPr>
          <w:rFonts w:ascii="Arial" w:hAnsi="Arial" w:cs="Arial"/>
        </w:rPr>
        <w:t xml:space="preserve">350 </w:t>
      </w:r>
      <w:r w:rsidR="003D2BCD">
        <w:rPr>
          <w:rFonts w:ascii="Arial" w:hAnsi="Arial" w:cs="Arial"/>
        </w:rPr>
        <w:t xml:space="preserve">was </w:t>
      </w:r>
      <w:r w:rsidR="004E1F24">
        <w:rPr>
          <w:rFonts w:ascii="Arial" w:hAnsi="Arial" w:cs="Arial"/>
        </w:rPr>
        <w:t>spent last year</w:t>
      </w:r>
      <w:r w:rsidR="003D2BCD">
        <w:rPr>
          <w:rFonts w:ascii="Arial" w:hAnsi="Arial" w:cs="Arial"/>
        </w:rPr>
        <w:t>.</w:t>
      </w:r>
    </w:p>
    <w:p w:rsidR="0094461A" w:rsidRPr="0094461A" w:rsidRDefault="003D2BCD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4461A" w:rsidRPr="0094461A">
        <w:rPr>
          <w:rFonts w:ascii="Arial" w:hAnsi="Arial" w:cs="Arial"/>
        </w:rPr>
        <w:t xml:space="preserve">ooth registration for ROMA 2021 </w:t>
      </w:r>
      <w:r>
        <w:rPr>
          <w:rFonts w:ascii="Arial" w:hAnsi="Arial" w:cs="Arial"/>
        </w:rPr>
        <w:t xml:space="preserve">has been budgeted for </w:t>
      </w:r>
      <w:r w:rsidR="0094461A" w:rsidRPr="0094461A">
        <w:rPr>
          <w:rFonts w:ascii="Arial" w:hAnsi="Arial" w:cs="Arial"/>
        </w:rPr>
        <w:t>in the 2020 budget.</w:t>
      </w:r>
      <w:r>
        <w:rPr>
          <w:rFonts w:ascii="Arial" w:hAnsi="Arial" w:cs="Arial"/>
        </w:rPr>
        <w:t xml:space="preserve"> Incidentals such as power rentals are also budgeted for. </w:t>
      </w:r>
    </w:p>
    <w:p w:rsidR="0094461A" w:rsidRPr="003D2BCD" w:rsidRDefault="0094461A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 w:rsidRPr="003D2BCD">
        <w:rPr>
          <w:rFonts w:ascii="Arial" w:hAnsi="Arial" w:cs="Arial"/>
        </w:rPr>
        <w:t>I've added a line item for ROMA travel expenses for those attending to man the booth.</w:t>
      </w:r>
      <w:r w:rsidR="004E1F24" w:rsidRPr="003D2BCD">
        <w:rPr>
          <w:rFonts w:ascii="Arial" w:hAnsi="Arial" w:cs="Arial"/>
        </w:rPr>
        <w:t xml:space="preserve"> </w:t>
      </w:r>
    </w:p>
    <w:p w:rsidR="00F85DE9" w:rsidRPr="003D2BCD" w:rsidRDefault="003D2BCD" w:rsidP="003D2BCD">
      <w:pPr>
        <w:pStyle w:val="ListParagraph"/>
        <w:numPr>
          <w:ilvl w:val="0"/>
          <w:numId w:val="50"/>
        </w:numPr>
        <w:ind w:left="993"/>
        <w:rPr>
          <w:rFonts w:ascii="Arial" w:hAnsi="Arial" w:cs="Arial"/>
        </w:rPr>
      </w:pPr>
      <w:r w:rsidRPr="003D2BCD">
        <w:rPr>
          <w:rFonts w:ascii="Arial" w:hAnsi="Arial" w:cs="Arial"/>
        </w:rPr>
        <w:t>The Treasurer has maintained</w:t>
      </w:r>
      <w:r w:rsidR="0094461A" w:rsidRPr="003D2BCD">
        <w:rPr>
          <w:rFonts w:ascii="Arial" w:hAnsi="Arial" w:cs="Arial"/>
        </w:rPr>
        <w:t xml:space="preserve"> a budget line for guidelines printing.</w:t>
      </w:r>
    </w:p>
    <w:p w:rsidR="00F85DE9" w:rsidRDefault="00F85DE9" w:rsidP="00F85DE9">
      <w:pPr>
        <w:rPr>
          <w:rFonts w:ascii="Arial" w:hAnsi="Arial" w:cs="Arial"/>
        </w:rPr>
      </w:pPr>
    </w:p>
    <w:p w:rsidR="00F85DE9" w:rsidRPr="007E76CE" w:rsidRDefault="00F85DE9" w:rsidP="00F85DE9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lastRenderedPageBreak/>
        <w:t xml:space="preserve">Moved by </w:t>
      </w:r>
      <w:r w:rsidR="004E1F24">
        <w:rPr>
          <w:rFonts w:ascii="Arial" w:hAnsi="Arial" w:cs="Arial"/>
          <w:b/>
        </w:rPr>
        <w:t>Nicole</w:t>
      </w:r>
      <w:r w:rsidRPr="00A9169B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/ Seconded by </w:t>
      </w:r>
      <w:r w:rsidR="004E1F24">
        <w:rPr>
          <w:rFonts w:ascii="Arial" w:hAnsi="Arial" w:cs="Arial"/>
          <w:b/>
        </w:rPr>
        <w:t>Tania</w:t>
      </w:r>
      <w:r>
        <w:rPr>
          <w:rFonts w:ascii="Arial" w:hAnsi="Arial" w:cs="Arial"/>
          <w:b/>
        </w:rPr>
        <w:t xml:space="preserve"> that</w:t>
      </w:r>
      <w:r w:rsidR="004E1F24">
        <w:rPr>
          <w:rFonts w:ascii="Arial" w:hAnsi="Arial" w:cs="Arial"/>
          <w:b/>
        </w:rPr>
        <w:t xml:space="preserve"> </w:t>
      </w:r>
      <w:r w:rsidR="003D2BCD">
        <w:rPr>
          <w:rFonts w:ascii="Arial" w:hAnsi="Arial" w:cs="Arial"/>
          <w:b/>
        </w:rPr>
        <w:t xml:space="preserve">the </w:t>
      </w:r>
      <w:r w:rsidR="004E1F24">
        <w:rPr>
          <w:rFonts w:ascii="Arial" w:hAnsi="Arial" w:cs="Arial"/>
          <w:b/>
        </w:rPr>
        <w:t xml:space="preserve">2020 </w:t>
      </w:r>
      <w:r w:rsidR="003D2BCD">
        <w:rPr>
          <w:rFonts w:ascii="Arial" w:hAnsi="Arial" w:cs="Arial"/>
          <w:b/>
        </w:rPr>
        <w:t>Budget be</w:t>
      </w:r>
      <w:r w:rsidR="004E1F24">
        <w:rPr>
          <w:rFonts w:ascii="Arial" w:hAnsi="Arial" w:cs="Arial"/>
          <w:b/>
        </w:rPr>
        <w:t xml:space="preserve"> approved</w:t>
      </w:r>
      <w:r>
        <w:rPr>
          <w:rFonts w:ascii="Arial" w:hAnsi="Arial" w:cs="Arial"/>
          <w:b/>
        </w:rPr>
        <w:t xml:space="preserve">. </w:t>
      </w:r>
      <w:r w:rsidRPr="007E76CE">
        <w:rPr>
          <w:rFonts w:ascii="Arial" w:hAnsi="Arial" w:cs="Arial"/>
          <w:b/>
        </w:rPr>
        <w:t xml:space="preserve">– CARRIED. </w:t>
      </w:r>
    </w:p>
    <w:p w:rsidR="00F85DE9" w:rsidRDefault="00F85DE9" w:rsidP="00F85DE9">
      <w:pPr>
        <w:rPr>
          <w:rFonts w:ascii="Arial" w:hAnsi="Arial" w:cs="Arial"/>
        </w:rPr>
      </w:pPr>
    </w:p>
    <w:p w:rsidR="00F85DE9" w:rsidRDefault="00F85DE9" w:rsidP="00F85DE9">
      <w:pPr>
        <w:ind w:left="720"/>
        <w:rPr>
          <w:rFonts w:ascii="Arial" w:hAnsi="Arial" w:cs="Arial"/>
        </w:rPr>
      </w:pPr>
      <w:r w:rsidRPr="00084575">
        <w:rPr>
          <w:rFonts w:ascii="Arial" w:hAnsi="Arial" w:cs="Arial"/>
        </w:rPr>
        <w:t xml:space="preserve">6.4 Ontario Public Library Guidelines Report </w:t>
      </w:r>
    </w:p>
    <w:p w:rsidR="00F85DE9" w:rsidRDefault="00F85DE9" w:rsidP="00F85DE9">
      <w:pPr>
        <w:ind w:left="720"/>
        <w:rPr>
          <w:rFonts w:ascii="Arial" w:hAnsi="Arial" w:cs="Arial"/>
        </w:rPr>
      </w:pPr>
    </w:p>
    <w:p w:rsidR="00FF4FC3" w:rsidRPr="00D94AA1" w:rsidRDefault="00FF4FC3" w:rsidP="00F85DE9">
      <w:pPr>
        <w:rPr>
          <w:rFonts w:ascii="Arial" w:hAnsi="Arial" w:cs="Arial"/>
        </w:rPr>
      </w:pPr>
      <w:r w:rsidRPr="00D94AA1">
        <w:rPr>
          <w:rFonts w:ascii="Arial" w:hAnsi="Arial" w:cs="Arial"/>
        </w:rPr>
        <w:t>Brian</w:t>
      </w:r>
      <w:r w:rsidR="003D2BCD">
        <w:rPr>
          <w:rFonts w:ascii="Arial" w:hAnsi="Arial" w:cs="Arial"/>
        </w:rPr>
        <w:t xml:space="preserve"> </w:t>
      </w:r>
      <w:r w:rsidR="003D2BCD" w:rsidRPr="00711DB6">
        <w:rPr>
          <w:rFonts w:ascii="Arial" w:hAnsi="Arial" w:cs="Arial"/>
        </w:rPr>
        <w:t>Masschaele</w:t>
      </w:r>
      <w:r w:rsidR="003D2BCD">
        <w:rPr>
          <w:rFonts w:ascii="Arial" w:hAnsi="Arial" w:cs="Arial"/>
        </w:rPr>
        <w:t xml:space="preserve"> reported that </w:t>
      </w:r>
      <w:r w:rsidRPr="00D94AA1">
        <w:rPr>
          <w:rFonts w:ascii="Arial" w:hAnsi="Arial" w:cs="Arial"/>
        </w:rPr>
        <w:t xml:space="preserve">virtual audits </w:t>
      </w:r>
      <w:r w:rsidR="003D2BCD">
        <w:rPr>
          <w:rFonts w:ascii="Arial" w:hAnsi="Arial" w:cs="Arial"/>
        </w:rPr>
        <w:t>are working well. They have completed</w:t>
      </w:r>
      <w:r w:rsidRPr="00D94AA1">
        <w:rPr>
          <w:rFonts w:ascii="Arial" w:hAnsi="Arial" w:cs="Arial"/>
        </w:rPr>
        <w:t xml:space="preserve"> one new</w:t>
      </w:r>
      <w:r w:rsidR="003D2BCD">
        <w:rPr>
          <w:rFonts w:ascii="Arial" w:hAnsi="Arial" w:cs="Arial"/>
        </w:rPr>
        <w:t xml:space="preserve"> accreditation</w:t>
      </w:r>
      <w:r w:rsidRPr="00D94AA1">
        <w:rPr>
          <w:rFonts w:ascii="Arial" w:hAnsi="Arial" w:cs="Arial"/>
        </w:rPr>
        <w:t xml:space="preserve"> and one re-accreditation </w:t>
      </w:r>
      <w:r w:rsidR="003D2BCD">
        <w:rPr>
          <w:rFonts w:ascii="Arial" w:hAnsi="Arial" w:cs="Arial"/>
        </w:rPr>
        <w:t xml:space="preserve">by virtual audit. </w:t>
      </w:r>
    </w:p>
    <w:p w:rsidR="00FF4FC3" w:rsidRPr="00D94AA1" w:rsidRDefault="00FF4FC3" w:rsidP="00F85DE9">
      <w:pPr>
        <w:rPr>
          <w:rFonts w:ascii="Arial" w:hAnsi="Arial" w:cs="Arial"/>
        </w:rPr>
      </w:pPr>
    </w:p>
    <w:p w:rsidR="00FF4FC3" w:rsidRPr="00D94AA1" w:rsidRDefault="003D2BCD" w:rsidP="00F85DE9">
      <w:pPr>
        <w:rPr>
          <w:rFonts w:ascii="Arial" w:hAnsi="Arial" w:cs="Arial"/>
        </w:rPr>
      </w:pPr>
      <w:r>
        <w:rPr>
          <w:rFonts w:ascii="Arial" w:hAnsi="Arial" w:cs="Arial"/>
        </w:rPr>
        <w:t>As mentioned in the past, the committee is doing a s</w:t>
      </w:r>
      <w:r w:rsidR="00FF4FC3" w:rsidRPr="00D94AA1">
        <w:rPr>
          <w:rFonts w:ascii="Arial" w:hAnsi="Arial" w:cs="Arial"/>
        </w:rPr>
        <w:t xml:space="preserve">ection by section review of </w:t>
      </w:r>
      <w:r>
        <w:rPr>
          <w:rFonts w:ascii="Arial" w:hAnsi="Arial" w:cs="Arial"/>
        </w:rPr>
        <w:t xml:space="preserve">the </w:t>
      </w:r>
      <w:r w:rsidR="00FF4FC3" w:rsidRPr="00D94AA1">
        <w:rPr>
          <w:rFonts w:ascii="Arial" w:hAnsi="Arial" w:cs="Arial"/>
        </w:rPr>
        <w:t xml:space="preserve">guidelines. </w:t>
      </w:r>
      <w:r>
        <w:rPr>
          <w:rFonts w:ascii="Arial" w:hAnsi="Arial" w:cs="Arial"/>
        </w:rPr>
        <w:t>The guidelines will have</w:t>
      </w:r>
      <w:r w:rsidR="00FF4FC3" w:rsidRPr="00D94AA1">
        <w:rPr>
          <w:rFonts w:ascii="Arial" w:hAnsi="Arial" w:cs="Arial"/>
        </w:rPr>
        <w:t xml:space="preserve"> annual updates </w:t>
      </w:r>
      <w:r>
        <w:rPr>
          <w:rFonts w:ascii="Arial" w:hAnsi="Arial" w:cs="Arial"/>
        </w:rPr>
        <w:t>going forward, not</w:t>
      </w:r>
      <w:r w:rsidR="00FF4FC3" w:rsidRPr="00D94AA1">
        <w:rPr>
          <w:rFonts w:ascii="Arial" w:hAnsi="Arial" w:cs="Arial"/>
        </w:rPr>
        <w:t xml:space="preserve"> editions. </w:t>
      </w:r>
      <w:r w:rsidR="009C73D3">
        <w:rPr>
          <w:rFonts w:ascii="Arial" w:hAnsi="Arial" w:cs="Arial"/>
        </w:rPr>
        <w:t>The committee has been having good discussions about the s</w:t>
      </w:r>
      <w:r w:rsidR="00FF4FC3" w:rsidRPr="00D94AA1">
        <w:rPr>
          <w:rFonts w:ascii="Arial" w:hAnsi="Arial" w:cs="Arial"/>
        </w:rPr>
        <w:t xml:space="preserve">ection </w:t>
      </w:r>
      <w:r w:rsidR="009C73D3">
        <w:rPr>
          <w:rFonts w:ascii="Arial" w:hAnsi="Arial" w:cs="Arial"/>
        </w:rPr>
        <w:t>on indigenous recognition</w:t>
      </w:r>
      <w:r w:rsidR="00FF4FC3" w:rsidRPr="00D94AA1">
        <w:rPr>
          <w:rFonts w:ascii="Arial" w:hAnsi="Arial" w:cs="Arial"/>
        </w:rPr>
        <w:t xml:space="preserve">. </w:t>
      </w:r>
    </w:p>
    <w:p w:rsidR="00FF4FC3" w:rsidRPr="00D94AA1" w:rsidRDefault="00FF4FC3" w:rsidP="00F85DE9">
      <w:pPr>
        <w:rPr>
          <w:rFonts w:ascii="Arial" w:hAnsi="Arial" w:cs="Arial"/>
        </w:rPr>
      </w:pPr>
    </w:p>
    <w:p w:rsidR="00FF4FC3" w:rsidRPr="00D94AA1" w:rsidRDefault="00FF4FC3" w:rsidP="00F85DE9">
      <w:pPr>
        <w:rPr>
          <w:rFonts w:ascii="Arial" w:hAnsi="Arial" w:cs="Arial"/>
        </w:rPr>
      </w:pPr>
      <w:r w:rsidRPr="00D94AA1">
        <w:rPr>
          <w:rFonts w:ascii="Arial" w:hAnsi="Arial" w:cs="Arial"/>
        </w:rPr>
        <w:t xml:space="preserve">Rod Sawyer, </w:t>
      </w:r>
      <w:r w:rsidR="009C73D3">
        <w:rPr>
          <w:rFonts w:ascii="Arial" w:hAnsi="Arial" w:cs="Arial"/>
        </w:rPr>
        <w:t xml:space="preserve">who has </w:t>
      </w:r>
      <w:r w:rsidRPr="00D94AA1">
        <w:rPr>
          <w:rFonts w:ascii="Arial" w:hAnsi="Arial" w:cs="Arial"/>
        </w:rPr>
        <w:t>played</w:t>
      </w:r>
      <w:r w:rsidR="009C73D3">
        <w:rPr>
          <w:rFonts w:ascii="Arial" w:hAnsi="Arial" w:cs="Arial"/>
        </w:rPr>
        <w:t xml:space="preserve"> a</w:t>
      </w:r>
      <w:r w:rsidRPr="00D94AA1">
        <w:rPr>
          <w:rFonts w:ascii="Arial" w:hAnsi="Arial" w:cs="Arial"/>
        </w:rPr>
        <w:t xml:space="preserve"> very active role in</w:t>
      </w:r>
      <w:r w:rsidR="009C73D3">
        <w:rPr>
          <w:rFonts w:ascii="Arial" w:hAnsi="Arial" w:cs="Arial"/>
        </w:rPr>
        <w:t xml:space="preserve"> the</w:t>
      </w:r>
      <w:r w:rsidRPr="00D94AA1">
        <w:rPr>
          <w:rFonts w:ascii="Arial" w:hAnsi="Arial" w:cs="Arial"/>
        </w:rPr>
        <w:t xml:space="preserve"> guidelines</w:t>
      </w:r>
      <w:r w:rsidR="009C73D3">
        <w:rPr>
          <w:rFonts w:ascii="Arial" w:hAnsi="Arial" w:cs="Arial"/>
        </w:rPr>
        <w:t>, is retiring</w:t>
      </w:r>
      <w:r w:rsidRPr="00D94AA1">
        <w:rPr>
          <w:rFonts w:ascii="Arial" w:hAnsi="Arial" w:cs="Arial"/>
        </w:rPr>
        <w:t xml:space="preserve">. </w:t>
      </w:r>
      <w:r w:rsidR="00353ECC">
        <w:rPr>
          <w:rFonts w:ascii="Arial" w:hAnsi="Arial" w:cs="Arial"/>
        </w:rPr>
        <w:t xml:space="preserve">Lisa </w:t>
      </w:r>
      <w:r w:rsidR="009C73D3" w:rsidRPr="00711DB6">
        <w:rPr>
          <w:rFonts w:ascii="Arial" w:hAnsi="Arial" w:cs="Arial"/>
        </w:rPr>
        <w:t>Miettinen</w:t>
      </w:r>
      <w:r w:rsidR="009C73D3">
        <w:rPr>
          <w:rFonts w:ascii="Arial" w:hAnsi="Arial" w:cs="Arial"/>
        </w:rPr>
        <w:t xml:space="preserve"> </w:t>
      </w:r>
      <w:r w:rsidR="006C02CA">
        <w:rPr>
          <w:rFonts w:ascii="Arial" w:hAnsi="Arial" w:cs="Arial"/>
        </w:rPr>
        <w:t>will</w:t>
      </w:r>
      <w:r w:rsidR="00353ECC">
        <w:rPr>
          <w:rFonts w:ascii="Arial" w:hAnsi="Arial" w:cs="Arial"/>
        </w:rPr>
        <w:t xml:space="preserve"> send Rod a </w:t>
      </w:r>
      <w:r w:rsidR="009C73D3">
        <w:rPr>
          <w:rFonts w:ascii="Arial" w:hAnsi="Arial" w:cs="Arial"/>
        </w:rPr>
        <w:t xml:space="preserve">retirement </w:t>
      </w:r>
      <w:r w:rsidR="00353ECC">
        <w:rPr>
          <w:rFonts w:ascii="Arial" w:hAnsi="Arial" w:cs="Arial"/>
        </w:rPr>
        <w:t xml:space="preserve">card </w:t>
      </w:r>
      <w:r w:rsidR="009C73D3">
        <w:rPr>
          <w:rFonts w:ascii="Arial" w:hAnsi="Arial" w:cs="Arial"/>
        </w:rPr>
        <w:t xml:space="preserve">on behalf of ARUPLO </w:t>
      </w:r>
      <w:r w:rsidR="00353ECC">
        <w:rPr>
          <w:rFonts w:ascii="Arial" w:hAnsi="Arial" w:cs="Arial"/>
        </w:rPr>
        <w:t xml:space="preserve">with </w:t>
      </w:r>
      <w:r w:rsidR="009C73D3">
        <w:rPr>
          <w:rFonts w:ascii="Arial" w:hAnsi="Arial" w:cs="Arial"/>
        </w:rPr>
        <w:t xml:space="preserve">a </w:t>
      </w:r>
      <w:r w:rsidR="00353ECC">
        <w:rPr>
          <w:rFonts w:ascii="Arial" w:hAnsi="Arial" w:cs="Arial"/>
        </w:rPr>
        <w:t xml:space="preserve">Starbucks gift card. </w:t>
      </w:r>
    </w:p>
    <w:p w:rsidR="00FF4FC3" w:rsidRPr="00D94AA1" w:rsidRDefault="00FF4FC3" w:rsidP="00F85DE9">
      <w:pPr>
        <w:rPr>
          <w:rFonts w:ascii="Arial" w:hAnsi="Arial" w:cs="Arial"/>
        </w:rPr>
      </w:pPr>
    </w:p>
    <w:p w:rsidR="00F85DE9" w:rsidRDefault="00F85DE9" w:rsidP="00B476C9">
      <w:pPr>
        <w:ind w:left="360"/>
        <w:rPr>
          <w:rFonts w:ascii="Arial" w:hAnsi="Arial" w:cs="Arial"/>
        </w:rPr>
      </w:pPr>
      <w:r w:rsidRPr="00084575">
        <w:rPr>
          <w:rFonts w:ascii="Arial" w:hAnsi="Arial" w:cs="Arial"/>
        </w:rPr>
        <w:t>7. Members News / Roundtable</w:t>
      </w:r>
    </w:p>
    <w:p w:rsidR="00353ECC" w:rsidRDefault="00353ECC" w:rsidP="00B476C9">
      <w:pPr>
        <w:ind w:left="360"/>
        <w:rPr>
          <w:rFonts w:ascii="Arial" w:hAnsi="Arial" w:cs="Arial"/>
        </w:rPr>
      </w:pPr>
    </w:p>
    <w:p w:rsidR="00353ECC" w:rsidRDefault="009C73D3" w:rsidP="00353ECC">
      <w:pPr>
        <w:rPr>
          <w:rFonts w:ascii="Arial" w:hAnsi="Arial" w:cs="Arial"/>
        </w:rPr>
      </w:pPr>
      <w:r>
        <w:rPr>
          <w:rFonts w:ascii="Arial" w:hAnsi="Arial" w:cs="Arial"/>
        </w:rPr>
        <w:t>Members had a d</w:t>
      </w:r>
      <w:r w:rsidR="00353ECC">
        <w:rPr>
          <w:rFonts w:ascii="Arial" w:hAnsi="Arial" w:cs="Arial"/>
        </w:rPr>
        <w:t xml:space="preserve">iscussion about service reviews. </w:t>
      </w:r>
    </w:p>
    <w:p w:rsidR="00F85DE9" w:rsidRPr="000F078D" w:rsidRDefault="00F85DE9" w:rsidP="00F85DE9">
      <w:pPr>
        <w:ind w:firstLine="360"/>
        <w:rPr>
          <w:rFonts w:ascii="Arial" w:hAnsi="Arial" w:cs="Arial"/>
        </w:rPr>
      </w:pPr>
    </w:p>
    <w:p w:rsidR="00F85DE9" w:rsidRPr="000F078D" w:rsidRDefault="00F85DE9" w:rsidP="00F85DE9">
      <w:pPr>
        <w:ind w:left="360"/>
        <w:rPr>
          <w:rFonts w:ascii="Arial" w:hAnsi="Arial" w:cs="Arial"/>
          <w:lang w:val="en-US"/>
        </w:rPr>
      </w:pPr>
      <w:r w:rsidRPr="000F078D">
        <w:rPr>
          <w:rFonts w:ascii="Arial" w:hAnsi="Arial" w:cs="Arial"/>
        </w:rPr>
        <w:t xml:space="preserve">8. </w:t>
      </w:r>
      <w:r w:rsidRPr="000F078D">
        <w:rPr>
          <w:rFonts w:ascii="Arial" w:hAnsi="Arial" w:cs="Arial"/>
          <w:lang w:val="en-US"/>
        </w:rPr>
        <w:t>Next meeting date and location</w:t>
      </w:r>
    </w:p>
    <w:p w:rsidR="00F85DE9" w:rsidRPr="000F078D" w:rsidRDefault="00F85DE9" w:rsidP="00F85DE9">
      <w:pPr>
        <w:ind w:left="360"/>
        <w:rPr>
          <w:rFonts w:ascii="Arial" w:hAnsi="Arial" w:cs="Arial"/>
          <w:lang w:val="en-US"/>
        </w:rPr>
      </w:pPr>
    </w:p>
    <w:p w:rsidR="00F85DE9" w:rsidRPr="00353ECC" w:rsidRDefault="00F85DE9" w:rsidP="00F85DE9">
      <w:pPr>
        <w:rPr>
          <w:rFonts w:ascii="Arial" w:hAnsi="Arial" w:cs="Arial"/>
          <w:lang w:val="en-US"/>
        </w:rPr>
      </w:pPr>
      <w:r w:rsidRPr="00353ECC">
        <w:rPr>
          <w:rFonts w:ascii="Arial" w:hAnsi="Arial" w:cs="Arial"/>
          <w:lang w:val="en-US"/>
        </w:rPr>
        <w:t xml:space="preserve">Friday, </w:t>
      </w:r>
      <w:r w:rsidR="00051D44" w:rsidRPr="00353ECC">
        <w:rPr>
          <w:rFonts w:ascii="Arial" w:hAnsi="Arial" w:cs="Arial"/>
          <w:lang w:val="en-US"/>
        </w:rPr>
        <w:t xml:space="preserve">March 6 </w:t>
      </w:r>
      <w:r w:rsidR="00353ECC">
        <w:rPr>
          <w:rFonts w:ascii="Arial" w:hAnsi="Arial" w:cs="Arial"/>
          <w:lang w:val="en-US"/>
        </w:rPr>
        <w:t>at</w:t>
      </w:r>
      <w:r w:rsidR="00051D44" w:rsidRPr="00353ECC">
        <w:rPr>
          <w:rFonts w:ascii="Arial" w:hAnsi="Arial" w:cs="Arial"/>
          <w:lang w:val="en-US"/>
        </w:rPr>
        <w:t xml:space="preserve"> North York branch of Toronto Public Library</w:t>
      </w:r>
      <w:r w:rsidR="009C73D3">
        <w:rPr>
          <w:rFonts w:ascii="Arial" w:hAnsi="Arial" w:cs="Arial"/>
          <w:lang w:val="en-US"/>
        </w:rPr>
        <w:t xml:space="preserve">. To be confirmed. </w:t>
      </w:r>
    </w:p>
    <w:p w:rsidR="00F85DE9" w:rsidRPr="00353ECC" w:rsidRDefault="00F85DE9" w:rsidP="00F85DE9">
      <w:pPr>
        <w:rPr>
          <w:rFonts w:ascii="Arial" w:hAnsi="Arial" w:cs="Arial"/>
          <w:lang w:val="en-US"/>
        </w:rPr>
      </w:pPr>
    </w:p>
    <w:p w:rsidR="00F85DE9" w:rsidRPr="000F078D" w:rsidRDefault="00F85DE9" w:rsidP="00F85DE9">
      <w:pPr>
        <w:ind w:firstLine="360"/>
        <w:rPr>
          <w:rFonts w:ascii="Arial" w:hAnsi="Arial" w:cs="Arial"/>
          <w:lang w:val="en-US"/>
        </w:rPr>
      </w:pPr>
      <w:r w:rsidRPr="000F078D">
        <w:rPr>
          <w:rFonts w:ascii="Arial" w:hAnsi="Arial" w:cs="Arial"/>
          <w:lang w:val="en-US"/>
        </w:rPr>
        <w:t>9. Adjournment</w:t>
      </w:r>
    </w:p>
    <w:p w:rsidR="00F85DE9" w:rsidRPr="000F078D" w:rsidRDefault="00F85DE9" w:rsidP="00F85DE9">
      <w:pPr>
        <w:ind w:firstLine="360"/>
        <w:rPr>
          <w:rFonts w:ascii="Arial" w:hAnsi="Arial" w:cs="Arial"/>
          <w:lang w:val="en-US"/>
        </w:rPr>
      </w:pPr>
    </w:p>
    <w:p w:rsidR="00F85DE9" w:rsidRPr="009376E0" w:rsidRDefault="00F85DE9" w:rsidP="00F85DE9">
      <w:pPr>
        <w:rPr>
          <w:rFonts w:ascii="Arial" w:hAnsi="Arial" w:cs="Arial"/>
          <w:lang w:val="en-US"/>
        </w:rPr>
      </w:pPr>
      <w:r w:rsidRPr="00084575">
        <w:rPr>
          <w:rFonts w:ascii="Arial" w:hAnsi="Arial" w:cs="Arial"/>
          <w:b/>
          <w:lang w:val="en-US"/>
        </w:rPr>
        <w:t xml:space="preserve">Adjournment - Moved by </w:t>
      </w:r>
      <w:r w:rsidR="00353ECC">
        <w:rPr>
          <w:rFonts w:ascii="Arial" w:hAnsi="Arial" w:cs="Arial"/>
          <w:b/>
          <w:lang w:val="en-US"/>
        </w:rPr>
        <w:t>Bessie</w:t>
      </w:r>
      <w:r>
        <w:rPr>
          <w:rFonts w:ascii="Arial" w:hAnsi="Arial" w:cs="Arial"/>
          <w:b/>
          <w:lang w:val="en-US"/>
        </w:rPr>
        <w:t xml:space="preserve"> </w:t>
      </w:r>
      <w:r w:rsidR="009C73D3">
        <w:rPr>
          <w:rFonts w:ascii="Arial" w:hAnsi="Arial" w:cs="Arial"/>
          <w:b/>
          <w:lang w:val="en-US"/>
        </w:rPr>
        <w:t xml:space="preserve">Sullivan </w:t>
      </w:r>
      <w:r w:rsidRPr="00084575">
        <w:rPr>
          <w:rFonts w:ascii="Arial" w:hAnsi="Arial" w:cs="Arial"/>
          <w:b/>
          <w:lang w:val="en-US"/>
        </w:rPr>
        <w:t>that the meeting be adjourned at</w:t>
      </w:r>
      <w:r>
        <w:rPr>
          <w:rFonts w:ascii="Arial" w:hAnsi="Arial" w:cs="Arial"/>
          <w:b/>
          <w:lang w:val="en-US"/>
        </w:rPr>
        <w:t xml:space="preserve"> </w:t>
      </w:r>
      <w:r w:rsidR="00353ECC">
        <w:rPr>
          <w:rFonts w:ascii="Arial" w:hAnsi="Arial" w:cs="Arial"/>
          <w:b/>
          <w:lang w:val="en-US"/>
        </w:rPr>
        <w:t>11:13</w:t>
      </w:r>
      <w:r w:rsidR="00056AAA">
        <w:rPr>
          <w:rFonts w:ascii="Arial" w:hAnsi="Arial" w:cs="Arial"/>
          <w:b/>
          <w:lang w:val="en-US"/>
        </w:rPr>
        <w:t xml:space="preserve"> am</w:t>
      </w:r>
      <w:bookmarkStart w:id="0" w:name="_GoBack"/>
      <w:bookmarkEnd w:id="0"/>
      <w:r w:rsidRPr="00084575">
        <w:rPr>
          <w:rFonts w:ascii="Arial" w:hAnsi="Arial" w:cs="Arial"/>
          <w:b/>
          <w:lang w:val="en-US"/>
        </w:rPr>
        <w:t xml:space="preserve"> – CARRIED. </w:t>
      </w:r>
    </w:p>
    <w:p w:rsidR="000A5428" w:rsidRPr="00F85DE9" w:rsidRDefault="000A5428" w:rsidP="00F85DE9"/>
    <w:sectPr w:rsidR="000A5428" w:rsidRPr="00F85D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376C"/>
    <w:multiLevelType w:val="hybridMultilevel"/>
    <w:tmpl w:val="C1AC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9A349CA"/>
    <w:multiLevelType w:val="hybridMultilevel"/>
    <w:tmpl w:val="3ABEE3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17967"/>
    <w:multiLevelType w:val="hybridMultilevel"/>
    <w:tmpl w:val="6B761636"/>
    <w:lvl w:ilvl="0" w:tplc="892AB7FA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8938935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70DF"/>
    <w:multiLevelType w:val="hybridMultilevel"/>
    <w:tmpl w:val="DBAAB228"/>
    <w:lvl w:ilvl="0" w:tplc="D72E77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468A"/>
    <w:multiLevelType w:val="hybridMultilevel"/>
    <w:tmpl w:val="C80E7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9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F832F3"/>
    <w:multiLevelType w:val="hybridMultilevel"/>
    <w:tmpl w:val="08BC8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0AD2"/>
    <w:multiLevelType w:val="hybridMultilevel"/>
    <w:tmpl w:val="6AE08E3C"/>
    <w:lvl w:ilvl="0" w:tplc="356857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F5BD6"/>
    <w:multiLevelType w:val="hybridMultilevel"/>
    <w:tmpl w:val="2158AE56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C61EF"/>
    <w:multiLevelType w:val="hybridMultilevel"/>
    <w:tmpl w:val="A6080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910A5"/>
    <w:multiLevelType w:val="hybridMultilevel"/>
    <w:tmpl w:val="93500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F4115"/>
    <w:multiLevelType w:val="hybridMultilevel"/>
    <w:tmpl w:val="02F0ED9E"/>
    <w:lvl w:ilvl="0" w:tplc="356857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B3151"/>
    <w:multiLevelType w:val="multilevel"/>
    <w:tmpl w:val="5AFE5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6" w15:restartNumberingAfterBreak="0">
    <w:nsid w:val="46D51DA2"/>
    <w:multiLevelType w:val="hybridMultilevel"/>
    <w:tmpl w:val="1F6CB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0" w15:restartNumberingAfterBreak="0">
    <w:nsid w:val="55A56903"/>
    <w:multiLevelType w:val="hybridMultilevel"/>
    <w:tmpl w:val="EA66D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948E0"/>
    <w:multiLevelType w:val="hybridMultilevel"/>
    <w:tmpl w:val="E0781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E7117"/>
    <w:multiLevelType w:val="hybridMultilevel"/>
    <w:tmpl w:val="A6A6C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750BA"/>
    <w:multiLevelType w:val="hybridMultilevel"/>
    <w:tmpl w:val="6E2ADCD8"/>
    <w:lvl w:ilvl="0" w:tplc="D72E77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62850"/>
    <w:multiLevelType w:val="hybridMultilevel"/>
    <w:tmpl w:val="6EB45152"/>
    <w:lvl w:ilvl="0" w:tplc="3568575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725835F2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E921C9"/>
    <w:multiLevelType w:val="hybridMultilevel"/>
    <w:tmpl w:val="C36C7A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F00B0"/>
    <w:multiLevelType w:val="hybridMultilevel"/>
    <w:tmpl w:val="41ACBD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8" w15:restartNumberingAfterBreak="0">
    <w:nsid w:val="65AA6733"/>
    <w:multiLevelType w:val="hybridMultilevel"/>
    <w:tmpl w:val="A06017EE"/>
    <w:lvl w:ilvl="0" w:tplc="D72E774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2C11"/>
    <w:multiLevelType w:val="hybridMultilevel"/>
    <w:tmpl w:val="A2644BE0"/>
    <w:lvl w:ilvl="0" w:tplc="D72E77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B5B1B"/>
    <w:multiLevelType w:val="hybridMultilevel"/>
    <w:tmpl w:val="A4C6A9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914"/>
    <w:multiLevelType w:val="hybridMultilevel"/>
    <w:tmpl w:val="729C2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44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 w15:restartNumberingAfterBreak="0">
    <w:nsid w:val="77CE75AE"/>
    <w:multiLevelType w:val="hybridMultilevel"/>
    <w:tmpl w:val="BE043F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A874F08"/>
    <w:multiLevelType w:val="hybridMultilevel"/>
    <w:tmpl w:val="4162A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0645B"/>
    <w:multiLevelType w:val="hybridMultilevel"/>
    <w:tmpl w:val="CD20D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28"/>
  </w:num>
  <w:num w:numId="5">
    <w:abstractNumId w:val="16"/>
  </w:num>
  <w:num w:numId="6">
    <w:abstractNumId w:val="11"/>
  </w:num>
  <w:num w:numId="7">
    <w:abstractNumId w:val="25"/>
  </w:num>
  <w:num w:numId="8">
    <w:abstractNumId w:val="37"/>
  </w:num>
  <w:num w:numId="9">
    <w:abstractNumId w:val="3"/>
  </w:num>
  <w:num w:numId="10">
    <w:abstractNumId w:val="43"/>
  </w:num>
  <w:num w:numId="11">
    <w:abstractNumId w:val="27"/>
  </w:num>
  <w:num w:numId="12">
    <w:abstractNumId w:val="29"/>
  </w:num>
  <w:num w:numId="13">
    <w:abstractNumId w:val="8"/>
  </w:num>
  <w:num w:numId="14">
    <w:abstractNumId w:val="46"/>
  </w:num>
  <w:num w:numId="15">
    <w:abstractNumId w:val="44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39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15"/>
  </w:num>
  <w:num w:numId="26">
    <w:abstractNumId w:val="31"/>
  </w:num>
  <w:num w:numId="27">
    <w:abstractNumId w:val="1"/>
  </w:num>
  <w:num w:numId="28">
    <w:abstractNumId w:val="20"/>
  </w:num>
  <w:num w:numId="29">
    <w:abstractNumId w:val="42"/>
  </w:num>
  <w:num w:numId="30">
    <w:abstractNumId w:val="45"/>
  </w:num>
  <w:num w:numId="31">
    <w:abstractNumId w:val="7"/>
  </w:num>
  <w:num w:numId="32">
    <w:abstractNumId w:val="13"/>
  </w:num>
  <w:num w:numId="33">
    <w:abstractNumId w:val="34"/>
  </w:num>
  <w:num w:numId="34">
    <w:abstractNumId w:val="21"/>
  </w:num>
  <w:num w:numId="35">
    <w:abstractNumId w:val="36"/>
  </w:num>
  <w:num w:numId="36">
    <w:abstractNumId w:val="47"/>
  </w:num>
  <w:num w:numId="37">
    <w:abstractNumId w:val="48"/>
  </w:num>
  <w:num w:numId="38">
    <w:abstractNumId w:val="4"/>
  </w:num>
  <w:num w:numId="39">
    <w:abstractNumId w:val="41"/>
  </w:num>
  <w:num w:numId="40">
    <w:abstractNumId w:val="26"/>
  </w:num>
  <w:num w:numId="41">
    <w:abstractNumId w:val="40"/>
  </w:num>
  <w:num w:numId="42">
    <w:abstractNumId w:val="38"/>
  </w:num>
  <w:num w:numId="43">
    <w:abstractNumId w:val="6"/>
  </w:num>
  <w:num w:numId="44">
    <w:abstractNumId w:val="5"/>
  </w:num>
  <w:num w:numId="45">
    <w:abstractNumId w:val="33"/>
  </w:num>
  <w:num w:numId="46">
    <w:abstractNumId w:val="12"/>
  </w:num>
  <w:num w:numId="47">
    <w:abstractNumId w:val="35"/>
  </w:num>
  <w:num w:numId="48">
    <w:abstractNumId w:val="30"/>
  </w:num>
  <w:num w:numId="49">
    <w:abstractNumId w:val="3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2D6B"/>
    <w:rsid w:val="00026B14"/>
    <w:rsid w:val="000456DB"/>
    <w:rsid w:val="00051D44"/>
    <w:rsid w:val="00053E84"/>
    <w:rsid w:val="00056AAA"/>
    <w:rsid w:val="00073509"/>
    <w:rsid w:val="00073954"/>
    <w:rsid w:val="00077D86"/>
    <w:rsid w:val="00082A9C"/>
    <w:rsid w:val="00084575"/>
    <w:rsid w:val="0009149C"/>
    <w:rsid w:val="00092629"/>
    <w:rsid w:val="000A0683"/>
    <w:rsid w:val="000A5428"/>
    <w:rsid w:val="000B2E3C"/>
    <w:rsid w:val="000B3517"/>
    <w:rsid w:val="000B6367"/>
    <w:rsid w:val="000C3433"/>
    <w:rsid w:val="000C4A37"/>
    <w:rsid w:val="000C6E7C"/>
    <w:rsid w:val="000D79F5"/>
    <w:rsid w:val="000E3873"/>
    <w:rsid w:val="000E487C"/>
    <w:rsid w:val="000F078D"/>
    <w:rsid w:val="00101048"/>
    <w:rsid w:val="00105DD5"/>
    <w:rsid w:val="001178B7"/>
    <w:rsid w:val="00131D68"/>
    <w:rsid w:val="00135D8A"/>
    <w:rsid w:val="0014288D"/>
    <w:rsid w:val="00144640"/>
    <w:rsid w:val="001643EF"/>
    <w:rsid w:val="00172B61"/>
    <w:rsid w:val="00172CFA"/>
    <w:rsid w:val="00176782"/>
    <w:rsid w:val="001770F6"/>
    <w:rsid w:val="00182D1B"/>
    <w:rsid w:val="00185C26"/>
    <w:rsid w:val="001A1AD2"/>
    <w:rsid w:val="001A2DBC"/>
    <w:rsid w:val="001A61B6"/>
    <w:rsid w:val="001C040D"/>
    <w:rsid w:val="001D38A6"/>
    <w:rsid w:val="001D4757"/>
    <w:rsid w:val="001D6827"/>
    <w:rsid w:val="00211237"/>
    <w:rsid w:val="00221CEB"/>
    <w:rsid w:val="0023219F"/>
    <w:rsid w:val="002350D7"/>
    <w:rsid w:val="0023573B"/>
    <w:rsid w:val="002621F5"/>
    <w:rsid w:val="00272F42"/>
    <w:rsid w:val="002870F2"/>
    <w:rsid w:val="00294EBF"/>
    <w:rsid w:val="002975E1"/>
    <w:rsid w:val="002A452A"/>
    <w:rsid w:val="002B09A1"/>
    <w:rsid w:val="002C7CC0"/>
    <w:rsid w:val="002D265C"/>
    <w:rsid w:val="002E2446"/>
    <w:rsid w:val="002E5CAB"/>
    <w:rsid w:val="002F0AC3"/>
    <w:rsid w:val="002F2AA5"/>
    <w:rsid w:val="002F39C7"/>
    <w:rsid w:val="002F5CF0"/>
    <w:rsid w:val="0031074C"/>
    <w:rsid w:val="00315342"/>
    <w:rsid w:val="0032220A"/>
    <w:rsid w:val="003226BC"/>
    <w:rsid w:val="00324DE2"/>
    <w:rsid w:val="00327822"/>
    <w:rsid w:val="00333CF8"/>
    <w:rsid w:val="00341381"/>
    <w:rsid w:val="003515CB"/>
    <w:rsid w:val="00352AF8"/>
    <w:rsid w:val="00352D97"/>
    <w:rsid w:val="00353ECC"/>
    <w:rsid w:val="00357B7F"/>
    <w:rsid w:val="00360297"/>
    <w:rsid w:val="003769B4"/>
    <w:rsid w:val="003870EC"/>
    <w:rsid w:val="00391B98"/>
    <w:rsid w:val="003A3248"/>
    <w:rsid w:val="003A422A"/>
    <w:rsid w:val="003D2BCD"/>
    <w:rsid w:val="003F77FC"/>
    <w:rsid w:val="003F7DC3"/>
    <w:rsid w:val="00406E20"/>
    <w:rsid w:val="00427823"/>
    <w:rsid w:val="00430804"/>
    <w:rsid w:val="00440D25"/>
    <w:rsid w:val="004450F4"/>
    <w:rsid w:val="00446B35"/>
    <w:rsid w:val="0045046D"/>
    <w:rsid w:val="00470E2D"/>
    <w:rsid w:val="004714E0"/>
    <w:rsid w:val="00476796"/>
    <w:rsid w:val="004931B8"/>
    <w:rsid w:val="00497B2A"/>
    <w:rsid w:val="004A50ED"/>
    <w:rsid w:val="004B13F5"/>
    <w:rsid w:val="004C4843"/>
    <w:rsid w:val="004C718E"/>
    <w:rsid w:val="004C7BA3"/>
    <w:rsid w:val="004D7959"/>
    <w:rsid w:val="004E1546"/>
    <w:rsid w:val="004E1F24"/>
    <w:rsid w:val="005022F6"/>
    <w:rsid w:val="0050254A"/>
    <w:rsid w:val="0050324D"/>
    <w:rsid w:val="00503524"/>
    <w:rsid w:val="005065E0"/>
    <w:rsid w:val="00506D62"/>
    <w:rsid w:val="005146C2"/>
    <w:rsid w:val="00520751"/>
    <w:rsid w:val="005250F4"/>
    <w:rsid w:val="005251A3"/>
    <w:rsid w:val="00540249"/>
    <w:rsid w:val="005463E8"/>
    <w:rsid w:val="00584788"/>
    <w:rsid w:val="00587352"/>
    <w:rsid w:val="005A11D0"/>
    <w:rsid w:val="005A5FA8"/>
    <w:rsid w:val="005B310F"/>
    <w:rsid w:val="005C52CD"/>
    <w:rsid w:val="005C664C"/>
    <w:rsid w:val="005E150C"/>
    <w:rsid w:val="006139A6"/>
    <w:rsid w:val="00617DDD"/>
    <w:rsid w:val="00621D11"/>
    <w:rsid w:val="00635E0B"/>
    <w:rsid w:val="00641A55"/>
    <w:rsid w:val="00650E89"/>
    <w:rsid w:val="00663300"/>
    <w:rsid w:val="00686AE6"/>
    <w:rsid w:val="00687147"/>
    <w:rsid w:val="00692894"/>
    <w:rsid w:val="00692DE7"/>
    <w:rsid w:val="006976AB"/>
    <w:rsid w:val="006A41E0"/>
    <w:rsid w:val="006C02CA"/>
    <w:rsid w:val="006F01E9"/>
    <w:rsid w:val="00702F3C"/>
    <w:rsid w:val="007034F6"/>
    <w:rsid w:val="00711DB6"/>
    <w:rsid w:val="007144D8"/>
    <w:rsid w:val="00723CE6"/>
    <w:rsid w:val="00725F0C"/>
    <w:rsid w:val="00736557"/>
    <w:rsid w:val="00740D25"/>
    <w:rsid w:val="007518B0"/>
    <w:rsid w:val="00763727"/>
    <w:rsid w:val="00775208"/>
    <w:rsid w:val="00791E8B"/>
    <w:rsid w:val="007A1C89"/>
    <w:rsid w:val="007C074B"/>
    <w:rsid w:val="007C0E0D"/>
    <w:rsid w:val="007C290C"/>
    <w:rsid w:val="007C3A58"/>
    <w:rsid w:val="007D7E0D"/>
    <w:rsid w:val="007E5CCC"/>
    <w:rsid w:val="007E76CE"/>
    <w:rsid w:val="008312DA"/>
    <w:rsid w:val="00831794"/>
    <w:rsid w:val="00832C31"/>
    <w:rsid w:val="008441AB"/>
    <w:rsid w:val="0085505C"/>
    <w:rsid w:val="008753D3"/>
    <w:rsid w:val="00896B72"/>
    <w:rsid w:val="008A0915"/>
    <w:rsid w:val="008A58EB"/>
    <w:rsid w:val="008B4CAD"/>
    <w:rsid w:val="008B5278"/>
    <w:rsid w:val="008B7218"/>
    <w:rsid w:val="008C2D52"/>
    <w:rsid w:val="008C4753"/>
    <w:rsid w:val="008C643F"/>
    <w:rsid w:val="008D089F"/>
    <w:rsid w:val="008D7990"/>
    <w:rsid w:val="008E7C6E"/>
    <w:rsid w:val="008F5D61"/>
    <w:rsid w:val="00900B84"/>
    <w:rsid w:val="009068F4"/>
    <w:rsid w:val="00911B02"/>
    <w:rsid w:val="009263AB"/>
    <w:rsid w:val="009376E0"/>
    <w:rsid w:val="0094197E"/>
    <w:rsid w:val="00943605"/>
    <w:rsid w:val="0094461A"/>
    <w:rsid w:val="00944A81"/>
    <w:rsid w:val="00951E12"/>
    <w:rsid w:val="00956A57"/>
    <w:rsid w:val="009578E0"/>
    <w:rsid w:val="00972517"/>
    <w:rsid w:val="0099128A"/>
    <w:rsid w:val="009A7C5C"/>
    <w:rsid w:val="009B3A82"/>
    <w:rsid w:val="009C1570"/>
    <w:rsid w:val="009C4B1E"/>
    <w:rsid w:val="009C73D3"/>
    <w:rsid w:val="009D3871"/>
    <w:rsid w:val="009D64FF"/>
    <w:rsid w:val="009D6772"/>
    <w:rsid w:val="009D7417"/>
    <w:rsid w:val="009F196D"/>
    <w:rsid w:val="009F42BE"/>
    <w:rsid w:val="00A1629B"/>
    <w:rsid w:val="00A21A18"/>
    <w:rsid w:val="00A43FE8"/>
    <w:rsid w:val="00A44AE8"/>
    <w:rsid w:val="00A464A3"/>
    <w:rsid w:val="00A516DD"/>
    <w:rsid w:val="00A5220E"/>
    <w:rsid w:val="00A53002"/>
    <w:rsid w:val="00A56B9E"/>
    <w:rsid w:val="00A57232"/>
    <w:rsid w:val="00A5738B"/>
    <w:rsid w:val="00A61319"/>
    <w:rsid w:val="00A777A6"/>
    <w:rsid w:val="00A85FB0"/>
    <w:rsid w:val="00AA1D98"/>
    <w:rsid w:val="00AA2899"/>
    <w:rsid w:val="00AB2F5C"/>
    <w:rsid w:val="00AB5A94"/>
    <w:rsid w:val="00AB7574"/>
    <w:rsid w:val="00AD440E"/>
    <w:rsid w:val="00AE073D"/>
    <w:rsid w:val="00AE6881"/>
    <w:rsid w:val="00B15907"/>
    <w:rsid w:val="00B17C00"/>
    <w:rsid w:val="00B46B15"/>
    <w:rsid w:val="00B476C9"/>
    <w:rsid w:val="00B538CF"/>
    <w:rsid w:val="00B61457"/>
    <w:rsid w:val="00B66717"/>
    <w:rsid w:val="00B72A9E"/>
    <w:rsid w:val="00B76A3A"/>
    <w:rsid w:val="00B84A2C"/>
    <w:rsid w:val="00B86E08"/>
    <w:rsid w:val="00B87E31"/>
    <w:rsid w:val="00B94DC4"/>
    <w:rsid w:val="00BA149C"/>
    <w:rsid w:val="00BA3ACB"/>
    <w:rsid w:val="00BA5C7F"/>
    <w:rsid w:val="00BD6D8E"/>
    <w:rsid w:val="00BE178A"/>
    <w:rsid w:val="00BE1C82"/>
    <w:rsid w:val="00BF0018"/>
    <w:rsid w:val="00BF01A2"/>
    <w:rsid w:val="00BF3447"/>
    <w:rsid w:val="00BF3A0F"/>
    <w:rsid w:val="00C00F3C"/>
    <w:rsid w:val="00C06131"/>
    <w:rsid w:val="00C079A4"/>
    <w:rsid w:val="00C10011"/>
    <w:rsid w:val="00C15EFC"/>
    <w:rsid w:val="00C26ACE"/>
    <w:rsid w:val="00C34A29"/>
    <w:rsid w:val="00C37D27"/>
    <w:rsid w:val="00C44400"/>
    <w:rsid w:val="00C60192"/>
    <w:rsid w:val="00C841C8"/>
    <w:rsid w:val="00C904EC"/>
    <w:rsid w:val="00CA19C9"/>
    <w:rsid w:val="00CA39EE"/>
    <w:rsid w:val="00CA5F1A"/>
    <w:rsid w:val="00CB18CB"/>
    <w:rsid w:val="00CD5A26"/>
    <w:rsid w:val="00CE5AF2"/>
    <w:rsid w:val="00D0342D"/>
    <w:rsid w:val="00D14AB5"/>
    <w:rsid w:val="00D41144"/>
    <w:rsid w:val="00D51AC5"/>
    <w:rsid w:val="00D636A2"/>
    <w:rsid w:val="00D67015"/>
    <w:rsid w:val="00D70DD5"/>
    <w:rsid w:val="00D723F3"/>
    <w:rsid w:val="00D73275"/>
    <w:rsid w:val="00D81B63"/>
    <w:rsid w:val="00D82F97"/>
    <w:rsid w:val="00D94AA1"/>
    <w:rsid w:val="00D9675C"/>
    <w:rsid w:val="00DC1F09"/>
    <w:rsid w:val="00DC30DF"/>
    <w:rsid w:val="00DD7794"/>
    <w:rsid w:val="00DE3CE6"/>
    <w:rsid w:val="00DE5201"/>
    <w:rsid w:val="00E03397"/>
    <w:rsid w:val="00E16CA3"/>
    <w:rsid w:val="00E337D6"/>
    <w:rsid w:val="00E34F25"/>
    <w:rsid w:val="00E4153A"/>
    <w:rsid w:val="00E613C8"/>
    <w:rsid w:val="00E61CD5"/>
    <w:rsid w:val="00E62124"/>
    <w:rsid w:val="00E63C19"/>
    <w:rsid w:val="00E711C1"/>
    <w:rsid w:val="00E742CE"/>
    <w:rsid w:val="00E81F33"/>
    <w:rsid w:val="00E82EA8"/>
    <w:rsid w:val="00E86905"/>
    <w:rsid w:val="00EA5B49"/>
    <w:rsid w:val="00EA7366"/>
    <w:rsid w:val="00EB1AB1"/>
    <w:rsid w:val="00EC2423"/>
    <w:rsid w:val="00ED06EB"/>
    <w:rsid w:val="00ED0ED7"/>
    <w:rsid w:val="00ED1B89"/>
    <w:rsid w:val="00ED2875"/>
    <w:rsid w:val="00EF2342"/>
    <w:rsid w:val="00F03ACC"/>
    <w:rsid w:val="00F0588D"/>
    <w:rsid w:val="00F063EA"/>
    <w:rsid w:val="00F11130"/>
    <w:rsid w:val="00F22EA6"/>
    <w:rsid w:val="00F23B97"/>
    <w:rsid w:val="00F23CF1"/>
    <w:rsid w:val="00F24934"/>
    <w:rsid w:val="00F40327"/>
    <w:rsid w:val="00F77895"/>
    <w:rsid w:val="00F77F65"/>
    <w:rsid w:val="00F85DE9"/>
    <w:rsid w:val="00FA332B"/>
    <w:rsid w:val="00FC68CC"/>
    <w:rsid w:val="00FD38B7"/>
    <w:rsid w:val="00FD400F"/>
    <w:rsid w:val="00FE0B59"/>
    <w:rsid w:val="00FF2648"/>
    <w:rsid w:val="00FF2711"/>
    <w:rsid w:val="00FF4FC3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27F1F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17</cp:revision>
  <cp:lastPrinted>2014-06-06T17:32:00Z</cp:lastPrinted>
  <dcterms:created xsi:type="dcterms:W3CDTF">2019-12-13T14:54:00Z</dcterms:created>
  <dcterms:modified xsi:type="dcterms:W3CDTF">2019-12-17T23:25:00Z</dcterms:modified>
</cp:coreProperties>
</file>